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3E" w:rsidRPr="000B263E" w:rsidRDefault="000B263E" w:rsidP="000B2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Расписание ОГЭ 2025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</w:t>
      </w:r>
    </w:p>
    <w:p w:rsidR="000B263E" w:rsidRPr="000B263E" w:rsidRDefault="000B263E" w:rsidP="000B26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B2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ОГЭ</w:t>
        </w:r>
      </w:hyperlink>
    </w:p>
    <w:p w:rsidR="000B263E" w:rsidRPr="000B263E" w:rsidRDefault="000B263E" w:rsidP="000B26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36"/>
          <w:szCs w:val="36"/>
          <w:lang w:eastAsia="ru-RU"/>
        </w:rPr>
        <w:t>Утверждённое расписание на 2025 год.</w:t>
      </w:r>
    </w:p>
    <w:p w:rsidR="000B263E" w:rsidRPr="000B263E" w:rsidRDefault="000B263E" w:rsidP="000B26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B2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просвещения Российской Федерации, Федеральной службы по надзору в сфере образования и науки от 11.11.2024 № 788/2090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10.12.2024 № </w:t>
        </w:r>
        <w:proofErr w:type="gramStart"/>
        <w:r w:rsidRPr="000B2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80516)</w:t>
        </w:r>
      </w:hyperlink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Основной</w:t>
      </w:r>
      <w:proofErr w:type="gramEnd"/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период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77"/>
      </w:tblGrid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 (среда), 22 мая (четверг)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(понедельник)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информатика, обществознание, химия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(четверг)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история, физика, химия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июня (вторник)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 (пятница)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информатика, обществознание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 (понедельник)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(понедельник)</w:t>
            </w:r>
          </w:p>
        </w:tc>
        <w:tc>
          <w:tcPr>
            <w:tcW w:w="0" w:type="auto"/>
            <w:hideMark/>
          </w:tcPr>
          <w:p w:rsidR="000B263E" w:rsidRPr="000B263E" w:rsidRDefault="000B263E" w:rsidP="000B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информатика, литература, физика</w:t>
            </w:r>
          </w:p>
        </w:tc>
      </w:tr>
    </w:tbl>
    <w:p w:rsidR="000B263E" w:rsidRPr="000B263E" w:rsidRDefault="000B263E" w:rsidP="000B26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июня (четверг) — русский язык;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(пятница), 28 июня (суббота) — все предметы, кроме русского языка и математики;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 (понедельник) — математика;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 (вторник) — все предметы;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июля (среда) — все предметы.</w:t>
      </w:r>
    </w:p>
    <w:p w:rsidR="000B263E" w:rsidRP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b/>
          <w:bCs/>
          <w:sz w:val="36"/>
          <w:szCs w:val="36"/>
        </w:rPr>
        <w:t>Дополнительный период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сентября (вторник) — математика;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сентября (пятница) — русский язык;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9 сентября (вторник) — биология, география, история, физика;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 сентября (пятница) — иностранные языки, информатика, литература, обществознание, химия.</w:t>
      </w:r>
    </w:p>
    <w:p w:rsidR="000B263E" w:rsidRPr="000B263E" w:rsidRDefault="000B263E" w:rsidP="000B2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Расписание ЕГЭ 2025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02.04.2024</w:t>
      </w:r>
      <w:r w:rsidRPr="000B263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D22ED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263E" w:rsidRPr="000B263E" w:rsidRDefault="000B263E" w:rsidP="000B26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B2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Новости ЕГЭ</w:t>
        </w:r>
      </w:hyperlink>
    </w:p>
    <w:p w:rsidR="000B263E" w:rsidRPr="000B263E" w:rsidRDefault="000B263E" w:rsidP="000B26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36"/>
          <w:szCs w:val="36"/>
          <w:lang w:eastAsia="ru-RU"/>
        </w:rPr>
        <w:t>Утверждённое расписание на 2025 год.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B2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Федерации, Федеральной службы по надзору в сфере образования и науки от 11.11.2024 № 787/2089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году" (Зарегистрирован 10.12.2024 № 80515)</w:t>
        </w:r>
      </w:hyperlink>
    </w:p>
    <w:p w:rsidR="000B263E" w:rsidRPr="000B263E" w:rsidRDefault="000B263E" w:rsidP="000B263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Основной период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5892"/>
      </w:tblGrid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(пятница)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литература, химия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(вторник)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(пятница)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 (понедельник)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физика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 (четверг)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география, иностранные языки (письменная часть)</w:t>
            </w:r>
          </w:p>
        </w:tc>
      </w:tr>
      <w:tr w:rsidR="000B263E" w:rsidRPr="000B263E" w:rsidTr="000B263E">
        <w:trPr>
          <w:tblCellSpacing w:w="0" w:type="dxa"/>
        </w:trPr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 (вторник), 11 июня (среда)</w:t>
            </w:r>
          </w:p>
        </w:tc>
        <w:tc>
          <w:tcPr>
            <w:tcW w:w="0" w:type="auto"/>
            <w:vAlign w:val="center"/>
            <w:hideMark/>
          </w:tcPr>
          <w:p w:rsidR="000B263E" w:rsidRPr="000B263E" w:rsidRDefault="000B263E" w:rsidP="000B26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(устная часть), информатика</w:t>
            </w:r>
          </w:p>
        </w:tc>
      </w:tr>
    </w:tbl>
    <w:p w:rsidR="000B263E" w:rsidRPr="000B263E" w:rsidRDefault="000B263E" w:rsidP="000B26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(понедельник) — география, литература, обществознание, физика;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 (вторник) — русский язык;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июня (среда) — иностранные языки (устная часть), история, химия;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 (четверг) — биология, иностранные языки (письменная часть), информатика;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 (пятница) — математика;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июня (понедельник) — все предметы.</w:t>
      </w:r>
    </w:p>
    <w:p w:rsidR="000B263E" w:rsidRP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Дополнительный период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сентября (четверг) — русский язык;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(понедельник) — математика (базовый уровень);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 (вторник) — оба предмета.</w:t>
      </w:r>
    </w:p>
    <w:p w:rsidR="000B263E" w:rsidRPr="000B263E" w:rsidRDefault="000B263E" w:rsidP="000B2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6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обработки экзаменационных материалов, места и сроки ознакомления участников ГИА с результатами экзаменов на территории Свердловской области в основной период 2025 года</w:t>
      </w:r>
    </w:p>
    <w:p w:rsidR="000B263E" w:rsidRPr="000B263E" w:rsidRDefault="000B263E" w:rsidP="000B2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23.01.2025</w:t>
      </w:r>
    </w:p>
    <w:p w:rsid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обработки экзаменационных материалов, места и сроки ознакомления участников ГИА по образовательным программам ООО в форме ОГЭ, ГВЭ с результатами экзаменов на территории Свердловской области в основной период 2025 года.pdf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A8095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https://disk.yandex.ru/i/EY3ypMiKGWD6sA</w:t>
        </w:r>
      </w:hyperlink>
    </w:p>
    <w:p w:rsid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обработки экзаменационных материалов, места и сроки ознакомления участников ЕГЭ в порядке проведения ГИА по образовательным программам СОО с результатами экзаменов на территории Свердловской области в основной период 2025 года.pdf </w:t>
      </w:r>
      <w:hyperlink r:id="rId10" w:history="1">
        <w:r w:rsidRPr="00A8095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https://disk.yandex.ru/i/0juiwn6cFxAelA</w:t>
        </w:r>
      </w:hyperlink>
    </w:p>
    <w:p w:rsidR="000B263E" w:rsidRPr="000B263E" w:rsidRDefault="000B263E" w:rsidP="000B2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540" w:rsidRDefault="00866540"/>
    <w:sectPr w:rsidR="008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3E"/>
    <w:rsid w:val="000B263E"/>
    <w:rsid w:val="00652933"/>
    <w:rsid w:val="0086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9129-F387-42EE-9B11-79F50E8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2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6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263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B263E"/>
  </w:style>
  <w:style w:type="character" w:styleId="a5">
    <w:name w:val="Strong"/>
    <w:basedOn w:val="a0"/>
    <w:uiPriority w:val="22"/>
    <w:qFormat/>
    <w:rsid w:val="000B263E"/>
    <w:rPr>
      <w:b/>
      <w:bCs/>
    </w:rPr>
  </w:style>
  <w:style w:type="character" w:styleId="a6">
    <w:name w:val="Emphasis"/>
    <w:basedOn w:val="a0"/>
    <w:uiPriority w:val="20"/>
    <w:qFormat/>
    <w:rsid w:val="000B263E"/>
    <w:rPr>
      <w:i/>
      <w:iCs/>
    </w:rPr>
  </w:style>
  <w:style w:type="character" w:customStyle="1" w:styleId="caption">
    <w:name w:val="caption"/>
    <w:basedOn w:val="a0"/>
    <w:rsid w:val="000B2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211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ege.ru/novosti-eg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0001202412110006" TargetMode="External"/><Relationship Id="rId10" Type="http://schemas.openxmlformats.org/officeDocument/2006/relationships/hyperlink" Target="https://disk.yandex.ru/i/0juiwn6cFxAelA" TargetMode="External"/><Relationship Id="rId4" Type="http://schemas.openxmlformats.org/officeDocument/2006/relationships/hyperlink" Target="https://4ege.ru/gia-in-9/" TargetMode="External"/><Relationship Id="rId9" Type="http://schemas.openxmlformats.org/officeDocument/2006/relationships/hyperlink" Target="https://disk.yandex.ru/i/EY3ypMiKGWD6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depo-15</dc:creator>
  <cp:keywords/>
  <dc:description/>
  <cp:lastModifiedBy>depo-15</cp:lastModifiedBy>
  <cp:revision>1</cp:revision>
  <dcterms:created xsi:type="dcterms:W3CDTF">2025-06-16T06:17:00Z</dcterms:created>
  <dcterms:modified xsi:type="dcterms:W3CDTF">2025-06-16T06:49:00Z</dcterms:modified>
</cp:coreProperties>
</file>