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2E7" w:rsidRDefault="00E952E7" w:rsidP="00E952E7">
      <w:pPr>
        <w:pStyle w:val="a6"/>
        <w:rPr>
          <w:rStyle w:val="a8"/>
        </w:rPr>
      </w:pPr>
      <w:bookmarkStart w:id="0" w:name="_Toc405809225"/>
      <w:r w:rsidRPr="004A289E">
        <w:rPr>
          <w:rStyle w:val="a8"/>
        </w:rPr>
        <w:t>М</w:t>
      </w:r>
      <w:r w:rsidR="008D0921">
        <w:rPr>
          <w:rStyle w:val="a8"/>
        </w:rPr>
        <w:t>УНИЦИПАЛЬНОЕ А</w:t>
      </w:r>
      <w:r w:rsidR="002D5A4A">
        <w:rPr>
          <w:rStyle w:val="a8"/>
        </w:rPr>
        <w:t>В</w:t>
      </w:r>
      <w:bookmarkStart w:id="1" w:name="_GoBack"/>
      <w:bookmarkEnd w:id="1"/>
      <w:r w:rsidR="008D0921">
        <w:rPr>
          <w:rStyle w:val="a8"/>
        </w:rPr>
        <w:t>ТОНОМНОЕ</w:t>
      </w:r>
      <w:r w:rsidRPr="004A289E">
        <w:rPr>
          <w:rStyle w:val="a8"/>
        </w:rPr>
        <w:t xml:space="preserve"> ОБЩЕОБРАЗОВАТЕЛЬНОЕ УЧРЕЖДЕНИЕ «СРЕДН</w:t>
      </w:r>
      <w:r w:rsidR="008D0921">
        <w:rPr>
          <w:rStyle w:val="a8"/>
        </w:rPr>
        <w:t>ЯЯ ОБЩЕОБРАЗОВАТЕЛЬНАЯ ШКОЛА № 2</w:t>
      </w:r>
      <w:r w:rsidRPr="004A289E">
        <w:rPr>
          <w:rStyle w:val="a8"/>
        </w:rPr>
        <w:t>»</w:t>
      </w:r>
    </w:p>
    <w:p w:rsidR="008D124E" w:rsidRDefault="008D124E" w:rsidP="00B1580D">
      <w:pPr>
        <w:pStyle w:val="a6"/>
        <w:rPr>
          <w:rStyle w:val="a8"/>
        </w:rPr>
      </w:pPr>
    </w:p>
    <w:p w:rsidR="008D124E" w:rsidRDefault="008D124E" w:rsidP="00B1580D">
      <w:pPr>
        <w:pStyle w:val="a6"/>
        <w:rPr>
          <w:rStyle w:val="a8"/>
        </w:rPr>
      </w:pPr>
    </w:p>
    <w:p w:rsidR="008D124E" w:rsidRPr="008D0921" w:rsidRDefault="008D124E" w:rsidP="00B1580D">
      <w:pPr>
        <w:pStyle w:val="a6"/>
        <w:rPr>
          <w:rStyle w:val="a8"/>
        </w:rPr>
      </w:pPr>
    </w:p>
    <w:p w:rsidR="00E952E7" w:rsidRPr="008D0921" w:rsidRDefault="008D0921" w:rsidP="00E952E7">
      <w:pPr>
        <w:pStyle w:val="a6"/>
        <w:jc w:val="left"/>
        <w:rPr>
          <w:rStyle w:val="a8"/>
          <w:b w:val="0"/>
        </w:rPr>
      </w:pPr>
      <w:r>
        <w:rPr>
          <w:rStyle w:val="a8"/>
          <w:b w:val="0"/>
        </w:rPr>
        <w:t>Согласовано</w:t>
      </w:r>
      <w:r w:rsidR="00E952E7" w:rsidRPr="008D0921">
        <w:rPr>
          <w:rStyle w:val="a8"/>
          <w:b w:val="0"/>
        </w:rPr>
        <w:tab/>
      </w:r>
      <w:r w:rsidR="00E952E7" w:rsidRPr="008D0921">
        <w:rPr>
          <w:rStyle w:val="a8"/>
          <w:b w:val="0"/>
        </w:rPr>
        <w:tab/>
      </w:r>
      <w:r w:rsidR="00E952E7" w:rsidRPr="008D0921">
        <w:rPr>
          <w:rStyle w:val="a8"/>
          <w:b w:val="0"/>
        </w:rPr>
        <w:tab/>
      </w:r>
      <w:r w:rsidR="00E952E7" w:rsidRPr="008D0921">
        <w:rPr>
          <w:rStyle w:val="a8"/>
          <w:b w:val="0"/>
        </w:rPr>
        <w:tab/>
      </w:r>
      <w:r w:rsidR="00E952E7" w:rsidRPr="008D0921">
        <w:rPr>
          <w:rStyle w:val="a8"/>
          <w:b w:val="0"/>
        </w:rPr>
        <w:tab/>
      </w:r>
      <w:r w:rsidR="00E952E7" w:rsidRPr="008D0921">
        <w:rPr>
          <w:rStyle w:val="a8"/>
          <w:b w:val="0"/>
        </w:rPr>
        <w:tab/>
      </w:r>
      <w:r w:rsidR="00E952E7" w:rsidRPr="008D0921">
        <w:rPr>
          <w:rStyle w:val="a8"/>
          <w:b w:val="0"/>
        </w:rPr>
        <w:tab/>
      </w:r>
      <w:r w:rsidR="00E952E7" w:rsidRPr="008D0921">
        <w:rPr>
          <w:rStyle w:val="a8"/>
          <w:b w:val="0"/>
        </w:rPr>
        <w:tab/>
        <w:t>Утверждаю</w:t>
      </w:r>
    </w:p>
    <w:p w:rsidR="00E952E7" w:rsidRPr="008D0921" w:rsidRDefault="008D0921" w:rsidP="00E952E7">
      <w:pPr>
        <w:pStyle w:val="a6"/>
        <w:jc w:val="left"/>
        <w:rPr>
          <w:rStyle w:val="a8"/>
          <w:b w:val="0"/>
        </w:rPr>
      </w:pPr>
      <w:r w:rsidRPr="008D0921">
        <w:rPr>
          <w:rStyle w:val="a8"/>
          <w:b w:val="0"/>
        </w:rPr>
        <w:t>Педагогическим советом</w:t>
      </w:r>
      <w:r w:rsidRPr="008D0921">
        <w:rPr>
          <w:rStyle w:val="a8"/>
          <w:b w:val="0"/>
        </w:rPr>
        <w:tab/>
      </w:r>
      <w:r w:rsidRPr="008D0921">
        <w:rPr>
          <w:rStyle w:val="a8"/>
          <w:b w:val="0"/>
        </w:rPr>
        <w:tab/>
      </w:r>
      <w:r w:rsidRPr="008D0921">
        <w:rPr>
          <w:rStyle w:val="a8"/>
          <w:b w:val="0"/>
        </w:rPr>
        <w:tab/>
      </w:r>
      <w:r w:rsidRPr="008D0921">
        <w:rPr>
          <w:rStyle w:val="a8"/>
          <w:b w:val="0"/>
        </w:rPr>
        <w:tab/>
      </w:r>
      <w:r w:rsidRPr="008D0921">
        <w:rPr>
          <w:rStyle w:val="a8"/>
          <w:b w:val="0"/>
        </w:rPr>
        <w:tab/>
      </w:r>
      <w:r w:rsidRPr="008D0921">
        <w:rPr>
          <w:rStyle w:val="a8"/>
          <w:b w:val="0"/>
        </w:rPr>
        <w:tab/>
        <w:t>Директор МАОУ СОШ № 2</w:t>
      </w:r>
    </w:p>
    <w:p w:rsidR="00E952E7" w:rsidRPr="008D0921" w:rsidRDefault="008D0921" w:rsidP="00E952E7">
      <w:pPr>
        <w:rPr>
          <w:rFonts w:ascii="Times New Roman" w:hAnsi="Times New Roman"/>
          <w:sz w:val="24"/>
          <w:szCs w:val="24"/>
        </w:rPr>
      </w:pPr>
      <w:r w:rsidRPr="008D0921">
        <w:rPr>
          <w:rFonts w:ascii="Times New Roman" w:hAnsi="Times New Roman"/>
          <w:sz w:val="24"/>
          <w:szCs w:val="24"/>
        </w:rPr>
        <w:t>Протокол №</w:t>
      </w:r>
      <w:r>
        <w:rPr>
          <w:rFonts w:ascii="Times New Roman" w:hAnsi="Times New Roman"/>
          <w:sz w:val="24"/>
          <w:szCs w:val="24"/>
        </w:rPr>
        <w:t xml:space="preserve"> 8</w:t>
      </w:r>
      <w:r w:rsidRPr="008D0921">
        <w:rPr>
          <w:rFonts w:ascii="Times New Roman" w:hAnsi="Times New Roman"/>
          <w:sz w:val="24"/>
          <w:szCs w:val="24"/>
        </w:rPr>
        <w:t xml:space="preserve"> </w:t>
      </w:r>
      <w:r w:rsidR="00E952E7" w:rsidRPr="008D0921">
        <w:rPr>
          <w:rFonts w:ascii="Times New Roman" w:hAnsi="Times New Roman"/>
          <w:sz w:val="24"/>
          <w:szCs w:val="24"/>
        </w:rPr>
        <w:t xml:space="preserve"> </w:t>
      </w:r>
      <w:r w:rsidRPr="0036209C">
        <w:rPr>
          <w:rFonts w:ascii="Times New Roman" w:hAnsi="Times New Roman"/>
          <w:sz w:val="24"/>
          <w:szCs w:val="24"/>
        </w:rPr>
        <w:t>от 29</w:t>
      </w:r>
      <w:r w:rsidR="00E952E7" w:rsidRPr="0036209C">
        <w:rPr>
          <w:rFonts w:ascii="Times New Roman" w:hAnsi="Times New Roman"/>
          <w:sz w:val="24"/>
          <w:szCs w:val="24"/>
        </w:rPr>
        <w:t>.0</w:t>
      </w:r>
      <w:r w:rsidRPr="0036209C">
        <w:rPr>
          <w:rFonts w:ascii="Times New Roman" w:hAnsi="Times New Roman"/>
          <w:sz w:val="24"/>
          <w:szCs w:val="24"/>
        </w:rPr>
        <w:t>6.2016</w:t>
      </w:r>
      <w:r w:rsidR="00E952E7" w:rsidRPr="0036209C">
        <w:rPr>
          <w:rFonts w:ascii="Times New Roman" w:hAnsi="Times New Roman"/>
          <w:sz w:val="24"/>
          <w:szCs w:val="24"/>
        </w:rPr>
        <w:t xml:space="preserve"> г.</w:t>
      </w:r>
      <w:r w:rsidR="00E952E7" w:rsidRPr="008D0921">
        <w:rPr>
          <w:rFonts w:ascii="Times New Roman" w:hAnsi="Times New Roman"/>
          <w:sz w:val="24"/>
          <w:szCs w:val="24"/>
        </w:rPr>
        <w:tab/>
      </w:r>
      <w:r w:rsidR="00E952E7" w:rsidRPr="008D0921">
        <w:rPr>
          <w:rFonts w:ascii="Times New Roman" w:hAnsi="Times New Roman"/>
          <w:sz w:val="24"/>
          <w:szCs w:val="24"/>
        </w:rPr>
        <w:tab/>
      </w:r>
      <w:r w:rsidR="00E952E7" w:rsidRPr="008D0921">
        <w:rPr>
          <w:rFonts w:ascii="Times New Roman" w:hAnsi="Times New Roman"/>
          <w:sz w:val="24"/>
          <w:szCs w:val="24"/>
        </w:rPr>
        <w:tab/>
      </w:r>
      <w:r w:rsidR="00E952E7" w:rsidRPr="008D0921">
        <w:rPr>
          <w:rFonts w:ascii="Times New Roman" w:hAnsi="Times New Roman"/>
          <w:sz w:val="24"/>
          <w:szCs w:val="24"/>
        </w:rPr>
        <w:tab/>
        <w:t>____________</w:t>
      </w:r>
      <w:proofErr w:type="spellStart"/>
      <w:r w:rsidRPr="008D0921">
        <w:rPr>
          <w:rFonts w:ascii="Times New Roman" w:hAnsi="Times New Roman"/>
          <w:sz w:val="24"/>
          <w:szCs w:val="24"/>
        </w:rPr>
        <w:t>С.Л.Николаева</w:t>
      </w:r>
      <w:proofErr w:type="spellEnd"/>
    </w:p>
    <w:p w:rsidR="008D0921" w:rsidRDefault="008D0921" w:rsidP="00E952E7">
      <w:pPr>
        <w:rPr>
          <w:rFonts w:ascii="Times New Roman" w:hAnsi="Times New Roman"/>
          <w:sz w:val="24"/>
          <w:szCs w:val="24"/>
        </w:rPr>
      </w:pPr>
      <w:r>
        <w:rPr>
          <w:rFonts w:ascii="Times New Roman" w:hAnsi="Times New Roman"/>
          <w:sz w:val="24"/>
          <w:szCs w:val="24"/>
        </w:rPr>
        <w:t>Председатель:</w:t>
      </w:r>
      <w:r w:rsidR="00E952E7" w:rsidRPr="008D0921">
        <w:rPr>
          <w:rFonts w:ascii="Times New Roman" w:hAnsi="Times New Roman"/>
          <w:sz w:val="24"/>
          <w:szCs w:val="24"/>
        </w:rPr>
        <w:t xml:space="preserve"> ________</w:t>
      </w:r>
      <w:r w:rsidRPr="008D0921">
        <w:rPr>
          <w:rFonts w:ascii="Times New Roman" w:hAnsi="Times New Roman"/>
          <w:sz w:val="24"/>
          <w:szCs w:val="24"/>
        </w:rPr>
        <w:tab/>
      </w:r>
    </w:p>
    <w:p w:rsidR="00E952E7" w:rsidRPr="008D0921" w:rsidRDefault="008D0921" w:rsidP="00E952E7">
      <w:pPr>
        <w:rPr>
          <w:rFonts w:ascii="Times New Roman" w:hAnsi="Times New Roman"/>
          <w:sz w:val="24"/>
          <w:szCs w:val="24"/>
        </w:rPr>
      </w:pPr>
      <w:r>
        <w:rPr>
          <w:rFonts w:ascii="Times New Roman" w:hAnsi="Times New Roman"/>
          <w:sz w:val="24"/>
          <w:szCs w:val="24"/>
        </w:rPr>
        <w:t>С. Л</w:t>
      </w:r>
      <w:r w:rsidR="002B327D">
        <w:rPr>
          <w:rFonts w:ascii="Times New Roman" w:hAnsi="Times New Roman"/>
          <w:sz w:val="24"/>
          <w:szCs w:val="24"/>
        </w:rPr>
        <w:t>.</w:t>
      </w:r>
      <w:r>
        <w:rPr>
          <w:rFonts w:ascii="Times New Roman" w:hAnsi="Times New Roman"/>
          <w:sz w:val="24"/>
          <w:szCs w:val="24"/>
        </w:rPr>
        <w:t xml:space="preserve"> Николаева</w:t>
      </w:r>
      <w:r w:rsidRPr="008D0921">
        <w:rPr>
          <w:rFonts w:ascii="Times New Roman" w:hAnsi="Times New Roman"/>
          <w:sz w:val="24"/>
          <w:szCs w:val="24"/>
        </w:rPr>
        <w:tab/>
      </w:r>
      <w:r w:rsidRPr="008D0921">
        <w:rPr>
          <w:rFonts w:ascii="Times New Roman" w:hAnsi="Times New Roman"/>
          <w:sz w:val="24"/>
          <w:szCs w:val="24"/>
        </w:rPr>
        <w:tab/>
      </w:r>
      <w:r>
        <w:rPr>
          <w:rFonts w:ascii="Times New Roman" w:hAnsi="Times New Roman"/>
          <w:sz w:val="24"/>
          <w:szCs w:val="24"/>
        </w:rPr>
        <w:t xml:space="preserve">                       </w:t>
      </w:r>
      <w:r w:rsidR="002B327D">
        <w:rPr>
          <w:rFonts w:ascii="Times New Roman" w:hAnsi="Times New Roman"/>
          <w:sz w:val="24"/>
          <w:szCs w:val="24"/>
        </w:rPr>
        <w:t xml:space="preserve">                       </w:t>
      </w:r>
      <w:r>
        <w:rPr>
          <w:rFonts w:ascii="Times New Roman" w:hAnsi="Times New Roman"/>
          <w:sz w:val="24"/>
          <w:szCs w:val="24"/>
        </w:rPr>
        <w:t xml:space="preserve">  </w:t>
      </w:r>
      <w:r w:rsidRPr="008D0921">
        <w:rPr>
          <w:rFonts w:ascii="Times New Roman" w:hAnsi="Times New Roman"/>
          <w:sz w:val="24"/>
          <w:szCs w:val="24"/>
        </w:rPr>
        <w:t>Приказ № 74</w:t>
      </w:r>
      <w:r w:rsidR="00E952E7" w:rsidRPr="008D0921">
        <w:rPr>
          <w:rFonts w:ascii="Times New Roman" w:hAnsi="Times New Roman"/>
          <w:sz w:val="24"/>
          <w:szCs w:val="24"/>
        </w:rPr>
        <w:t>/</w:t>
      </w:r>
      <w:r w:rsidRPr="008D0921">
        <w:rPr>
          <w:rFonts w:ascii="Times New Roman" w:hAnsi="Times New Roman"/>
          <w:sz w:val="24"/>
          <w:szCs w:val="24"/>
        </w:rPr>
        <w:t>0</w:t>
      </w:r>
      <w:r w:rsidR="00E952E7" w:rsidRPr="008D0921">
        <w:rPr>
          <w:rFonts w:ascii="Times New Roman" w:hAnsi="Times New Roman"/>
          <w:sz w:val="24"/>
          <w:szCs w:val="24"/>
        </w:rPr>
        <w:t>1</w:t>
      </w:r>
      <w:r w:rsidRPr="008D0921">
        <w:rPr>
          <w:rFonts w:ascii="Times New Roman" w:hAnsi="Times New Roman"/>
          <w:sz w:val="24"/>
          <w:szCs w:val="24"/>
        </w:rPr>
        <w:t>-11 от 09.06.2016</w:t>
      </w:r>
      <w:r w:rsidR="00E952E7" w:rsidRPr="008D0921">
        <w:rPr>
          <w:rFonts w:ascii="Times New Roman" w:hAnsi="Times New Roman"/>
          <w:sz w:val="24"/>
          <w:szCs w:val="24"/>
        </w:rPr>
        <w:t xml:space="preserve"> г.</w:t>
      </w:r>
    </w:p>
    <w:p w:rsidR="008D124E" w:rsidRPr="008D0921" w:rsidRDefault="008D124E" w:rsidP="00B1580D">
      <w:pPr>
        <w:pStyle w:val="a6"/>
        <w:rPr>
          <w:rStyle w:val="a8"/>
        </w:rPr>
      </w:pPr>
    </w:p>
    <w:p w:rsidR="008D124E" w:rsidRDefault="008D124E" w:rsidP="00B1580D">
      <w:pPr>
        <w:pStyle w:val="a6"/>
        <w:rPr>
          <w:rStyle w:val="a8"/>
        </w:rPr>
      </w:pPr>
    </w:p>
    <w:p w:rsidR="008D124E" w:rsidRDefault="008D124E" w:rsidP="00B1580D">
      <w:pPr>
        <w:pStyle w:val="a6"/>
        <w:rPr>
          <w:rStyle w:val="a8"/>
        </w:rPr>
      </w:pPr>
    </w:p>
    <w:p w:rsidR="00E952E7" w:rsidRPr="00E952E7" w:rsidRDefault="00E952E7" w:rsidP="00E952E7">
      <w:pPr>
        <w:pStyle w:val="a6"/>
        <w:rPr>
          <w:rStyle w:val="a8"/>
          <w:sz w:val="32"/>
          <w:szCs w:val="32"/>
        </w:rPr>
      </w:pPr>
      <w:r w:rsidRPr="00E952E7">
        <w:rPr>
          <w:rStyle w:val="a8"/>
          <w:sz w:val="32"/>
          <w:szCs w:val="32"/>
        </w:rPr>
        <w:t>ПРОГРАММА ПО ВОСПИТАНИЮ АНТИКОРРУПЦИОННОГО МИРОВОЗЗРЕНИЯ У ШКОЛЬНИКОВ</w:t>
      </w:r>
    </w:p>
    <w:p w:rsidR="00E952E7" w:rsidRPr="004A289E" w:rsidRDefault="00E952E7" w:rsidP="00E952E7"/>
    <w:p w:rsidR="00E952E7" w:rsidRPr="004A289E" w:rsidRDefault="00E952E7" w:rsidP="008D0921">
      <w:pPr>
        <w:jc w:val="center"/>
        <w:rPr>
          <w:rFonts w:ascii="Times New Roman" w:hAnsi="Times New Roman"/>
          <w:sz w:val="28"/>
          <w:szCs w:val="28"/>
        </w:rPr>
      </w:pPr>
      <w:r>
        <w:rPr>
          <w:rFonts w:ascii="Times New Roman" w:hAnsi="Times New Roman"/>
          <w:sz w:val="28"/>
          <w:szCs w:val="28"/>
        </w:rPr>
        <w:t>(</w:t>
      </w:r>
      <w:r w:rsidR="008D0921">
        <w:rPr>
          <w:rFonts w:ascii="Times New Roman" w:hAnsi="Times New Roman"/>
          <w:sz w:val="28"/>
          <w:szCs w:val="28"/>
        </w:rPr>
        <w:t>изменения и дополнения к ОСНОВНОЙ ОБРАЗОВАТЕЛЬНОЙ ПРОГРАММЕ РЕАЛИЗАЦИИ ФГОС НОО, ФГОС ОО,   ФК ГОС</w:t>
      </w:r>
      <w:r>
        <w:rPr>
          <w:rFonts w:ascii="Times New Roman" w:hAnsi="Times New Roman"/>
          <w:sz w:val="28"/>
          <w:szCs w:val="28"/>
        </w:rPr>
        <w:t>)</w:t>
      </w:r>
    </w:p>
    <w:p w:rsidR="008D124E" w:rsidRDefault="008D124E" w:rsidP="00B1580D">
      <w:pPr>
        <w:pStyle w:val="a6"/>
        <w:rPr>
          <w:rStyle w:val="a8"/>
        </w:rPr>
      </w:pPr>
    </w:p>
    <w:p w:rsidR="008D124E" w:rsidRDefault="008D124E" w:rsidP="00B1580D">
      <w:pPr>
        <w:pStyle w:val="a6"/>
        <w:rPr>
          <w:rStyle w:val="a8"/>
        </w:rPr>
      </w:pPr>
    </w:p>
    <w:p w:rsidR="00B1580D" w:rsidRPr="00B1580D" w:rsidRDefault="00B1580D" w:rsidP="00B1580D"/>
    <w:p w:rsidR="008D124E" w:rsidRDefault="008D124E" w:rsidP="00B1580D">
      <w:pPr>
        <w:pStyle w:val="a6"/>
        <w:rPr>
          <w:rStyle w:val="a8"/>
        </w:rPr>
      </w:pPr>
    </w:p>
    <w:p w:rsidR="00B1580D" w:rsidRDefault="00B1580D" w:rsidP="00B1580D"/>
    <w:p w:rsidR="00B1580D" w:rsidRPr="00E952E7" w:rsidRDefault="00B1580D" w:rsidP="00B1580D">
      <w:pPr>
        <w:rPr>
          <w:sz w:val="32"/>
          <w:szCs w:val="32"/>
        </w:rPr>
      </w:pPr>
    </w:p>
    <w:p w:rsidR="00B1580D" w:rsidRDefault="00B1580D">
      <w:pPr>
        <w:spacing w:after="0" w:line="360" w:lineRule="auto"/>
        <w:ind w:firstLine="709"/>
        <w:rPr>
          <w:rStyle w:val="a8"/>
        </w:rPr>
      </w:pPr>
    </w:p>
    <w:p w:rsidR="00B1580D" w:rsidRDefault="00B1580D">
      <w:pPr>
        <w:spacing w:after="0" w:line="360" w:lineRule="auto"/>
        <w:ind w:firstLine="709"/>
        <w:rPr>
          <w:rStyle w:val="a8"/>
        </w:rPr>
      </w:pPr>
    </w:p>
    <w:p w:rsidR="00B1580D" w:rsidRDefault="00B1580D">
      <w:pPr>
        <w:spacing w:after="0" w:line="360" w:lineRule="auto"/>
        <w:ind w:firstLine="709"/>
        <w:rPr>
          <w:rStyle w:val="a8"/>
        </w:rPr>
      </w:pPr>
    </w:p>
    <w:p w:rsidR="00B1580D" w:rsidRDefault="00B1580D">
      <w:pPr>
        <w:spacing w:after="0" w:line="360" w:lineRule="auto"/>
        <w:ind w:firstLine="709"/>
        <w:rPr>
          <w:rStyle w:val="a8"/>
        </w:rPr>
      </w:pPr>
    </w:p>
    <w:p w:rsidR="00B1580D" w:rsidRPr="002B327D" w:rsidRDefault="00B1580D" w:rsidP="002B327D">
      <w:pPr>
        <w:spacing w:after="0" w:line="360" w:lineRule="auto"/>
        <w:ind w:firstLine="709"/>
        <w:jc w:val="center"/>
        <w:rPr>
          <w:rStyle w:val="a8"/>
          <w:rFonts w:ascii="Times New Roman" w:hAnsi="Times New Roman"/>
          <w:sz w:val="24"/>
          <w:szCs w:val="24"/>
        </w:rPr>
      </w:pPr>
    </w:p>
    <w:p w:rsidR="008D124E" w:rsidRPr="002B327D" w:rsidRDefault="008D0921" w:rsidP="002B327D">
      <w:pPr>
        <w:spacing w:after="0" w:line="360" w:lineRule="auto"/>
        <w:ind w:firstLine="709"/>
        <w:jc w:val="center"/>
        <w:rPr>
          <w:rStyle w:val="a8"/>
          <w:rFonts w:ascii="Times New Roman" w:eastAsia="MS Gothic" w:hAnsi="Times New Roman"/>
          <w:sz w:val="24"/>
          <w:szCs w:val="24"/>
        </w:rPr>
      </w:pPr>
      <w:r w:rsidRPr="002B327D">
        <w:rPr>
          <w:rStyle w:val="a8"/>
          <w:rFonts w:ascii="Times New Roman" w:hAnsi="Times New Roman"/>
          <w:sz w:val="24"/>
          <w:szCs w:val="24"/>
        </w:rPr>
        <w:t>2016</w:t>
      </w:r>
    </w:p>
    <w:bookmarkEnd w:id="0"/>
    <w:p w:rsidR="008D124E" w:rsidRDefault="008D124E" w:rsidP="008D124E">
      <w:pPr>
        <w:spacing w:after="0" w:line="360" w:lineRule="auto"/>
        <w:rPr>
          <w:rFonts w:ascii="Arial" w:hAnsi="Arial" w:cs="Arial"/>
          <w:b/>
          <w:bCs/>
          <w:color w:val="555555"/>
          <w:sz w:val="19"/>
          <w:szCs w:val="19"/>
        </w:rPr>
      </w:pPr>
    </w:p>
    <w:p w:rsidR="008D124E" w:rsidRPr="004A289E" w:rsidRDefault="008D124E" w:rsidP="008D124E">
      <w:pPr>
        <w:spacing w:after="0" w:line="360" w:lineRule="auto"/>
        <w:jc w:val="center"/>
        <w:rPr>
          <w:rFonts w:ascii="Times New Roman" w:hAnsi="Times New Roman"/>
          <w:b/>
          <w:sz w:val="24"/>
          <w:szCs w:val="24"/>
        </w:rPr>
      </w:pPr>
      <w:r w:rsidRPr="004A289E">
        <w:rPr>
          <w:rFonts w:ascii="Times New Roman" w:hAnsi="Times New Roman"/>
          <w:b/>
          <w:sz w:val="24"/>
          <w:szCs w:val="24"/>
        </w:rPr>
        <w:lastRenderedPageBreak/>
        <w:t>Введение</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В соответствии с Федеральным законом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r w:rsidRPr="004A289E">
        <w:rPr>
          <w:rStyle w:val="a5"/>
          <w:rFonts w:ascii="Times New Roman" w:hAnsi="Times New Roman"/>
          <w:sz w:val="24"/>
          <w:szCs w:val="24"/>
        </w:rPr>
        <w:footnoteReference w:id="1"/>
      </w:r>
      <w:r w:rsidRPr="004A289E">
        <w:rPr>
          <w:rFonts w:ascii="Times New Roman" w:hAnsi="Times New Roman"/>
          <w:sz w:val="24"/>
          <w:szCs w:val="24"/>
        </w:rPr>
        <w:t>.</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Формирование антикоррупционного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w:t>
      </w:r>
      <w:r>
        <w:rPr>
          <w:rFonts w:ascii="Times New Roman" w:hAnsi="Times New Roman"/>
          <w:sz w:val="28"/>
          <w:szCs w:val="28"/>
        </w:rPr>
        <w:t xml:space="preserve"> </w:t>
      </w:r>
      <w:r w:rsidRPr="004A289E">
        <w:rPr>
          <w:rFonts w:ascii="Times New Roman" w:hAnsi="Times New Roman"/>
          <w:sz w:val="24"/>
          <w:szCs w:val="24"/>
        </w:rPr>
        <w:t>поведения, законодательство о противодействии коррупции и ответственность за коррупционные правонарушения становятся предметом</w:t>
      </w:r>
      <w:r>
        <w:rPr>
          <w:rFonts w:ascii="Times New Roman" w:hAnsi="Times New Roman"/>
          <w:sz w:val="28"/>
          <w:szCs w:val="28"/>
        </w:rPr>
        <w:t xml:space="preserve"> </w:t>
      </w:r>
      <w:r w:rsidRPr="004A289E">
        <w:rPr>
          <w:rFonts w:ascii="Times New Roman" w:hAnsi="Times New Roman"/>
          <w:sz w:val="24"/>
          <w:szCs w:val="24"/>
        </w:rPr>
        <w:lastRenderedPageBreak/>
        <w:t>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i/>
          <w:sz w:val="24"/>
          <w:szCs w:val="24"/>
        </w:rPr>
        <w:t>Целью</w:t>
      </w:r>
      <w:r w:rsidRPr="004A289E">
        <w:rPr>
          <w:rFonts w:ascii="Times New Roman" w:hAnsi="Times New Roman"/>
          <w:sz w:val="24"/>
          <w:szCs w:val="24"/>
        </w:rPr>
        <w:t xml:space="preserve"> нас</w:t>
      </w:r>
      <w:r w:rsidR="00380890" w:rsidRPr="004A289E">
        <w:rPr>
          <w:rFonts w:ascii="Times New Roman" w:hAnsi="Times New Roman"/>
          <w:sz w:val="24"/>
          <w:szCs w:val="24"/>
        </w:rPr>
        <w:t>тоящей программы</w:t>
      </w:r>
      <w:r w:rsidRPr="004A289E">
        <w:rPr>
          <w:rFonts w:ascii="Times New Roman" w:hAnsi="Times New Roman"/>
          <w:sz w:val="24"/>
          <w:szCs w:val="24"/>
        </w:rPr>
        <w:t xml:space="preserve">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w:t>
      </w:r>
      <w:r w:rsidR="00380890" w:rsidRPr="004A289E">
        <w:rPr>
          <w:rFonts w:ascii="Times New Roman" w:hAnsi="Times New Roman"/>
          <w:sz w:val="24"/>
          <w:szCs w:val="24"/>
        </w:rPr>
        <w:t>ных программ различного уровня: начального общего, основного общего и среднего общего образования. В этой связи осуществляется</w:t>
      </w:r>
      <w:r w:rsidRPr="004A289E">
        <w:rPr>
          <w:rFonts w:ascii="Times New Roman" w:hAnsi="Times New Roman"/>
          <w:sz w:val="24"/>
          <w:szCs w:val="24"/>
        </w:rPr>
        <w:t xml:space="preserve">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w:t>
      </w:r>
      <w:r w:rsidR="00380890" w:rsidRPr="004A289E">
        <w:rPr>
          <w:rFonts w:ascii="Times New Roman" w:hAnsi="Times New Roman"/>
          <w:sz w:val="24"/>
          <w:szCs w:val="24"/>
        </w:rPr>
        <w:t xml:space="preserve">в рамках работы </w:t>
      </w:r>
      <w:r w:rsidRPr="004A289E">
        <w:rPr>
          <w:rFonts w:ascii="Times New Roman" w:hAnsi="Times New Roman"/>
          <w:sz w:val="24"/>
          <w:szCs w:val="24"/>
        </w:rPr>
        <w:t xml:space="preserve"> кружков, а также тематических внеучебных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8D124E" w:rsidRPr="004A289E" w:rsidRDefault="008D124E" w:rsidP="008D124E">
      <w:pPr>
        <w:spacing w:after="0" w:line="360" w:lineRule="auto"/>
        <w:ind w:firstLine="709"/>
        <w:jc w:val="both"/>
        <w:rPr>
          <w:rFonts w:ascii="Times New Roman" w:hAnsi="Times New Roman"/>
          <w:sz w:val="24"/>
          <w:szCs w:val="24"/>
        </w:rPr>
      </w:pPr>
    </w:p>
    <w:p w:rsidR="008D124E" w:rsidRDefault="008D124E" w:rsidP="008D124E">
      <w:pPr>
        <w:spacing w:after="0" w:line="360" w:lineRule="auto"/>
        <w:ind w:firstLine="709"/>
        <w:jc w:val="both"/>
        <w:rPr>
          <w:rFonts w:ascii="Times New Roman" w:hAnsi="Times New Roman"/>
          <w:sz w:val="28"/>
          <w:szCs w:val="28"/>
        </w:rPr>
      </w:pP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 xml:space="preserve">Содержание </w:t>
      </w:r>
      <w:r w:rsidR="00380890" w:rsidRPr="004A289E">
        <w:rPr>
          <w:rFonts w:ascii="Times New Roman" w:hAnsi="Times New Roman"/>
          <w:sz w:val="24"/>
          <w:szCs w:val="24"/>
        </w:rPr>
        <w:t>учебной и воспитательной работы в образовательном учреждении</w:t>
      </w:r>
      <w:r w:rsidRPr="004A289E">
        <w:rPr>
          <w:rFonts w:ascii="Times New Roman" w:hAnsi="Times New Roman"/>
          <w:sz w:val="24"/>
          <w:szCs w:val="24"/>
        </w:rPr>
        <w:t xml:space="preserve"> определя</w:t>
      </w:r>
      <w:r w:rsidR="00380890" w:rsidRPr="004A289E">
        <w:rPr>
          <w:rFonts w:ascii="Times New Roman" w:hAnsi="Times New Roman"/>
          <w:sz w:val="24"/>
          <w:szCs w:val="24"/>
        </w:rPr>
        <w:t xml:space="preserve">ется при установлении </w:t>
      </w:r>
      <w:r w:rsidRPr="004A289E">
        <w:rPr>
          <w:rFonts w:ascii="Times New Roman" w:hAnsi="Times New Roman"/>
          <w:sz w:val="24"/>
          <w:szCs w:val="24"/>
        </w:rPr>
        <w:t xml:space="preserve"> требований к образованию определенного уровня в </w:t>
      </w:r>
      <w:r w:rsidRPr="004A289E">
        <w:rPr>
          <w:rFonts w:ascii="Times New Roman" w:hAnsi="Times New Roman"/>
          <w:sz w:val="24"/>
          <w:szCs w:val="24"/>
        </w:rPr>
        <w:lastRenderedPageBreak/>
        <w:t>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6349"/>
      </w:tblGrid>
      <w:tr w:rsidR="008D124E" w:rsidRPr="00183225" w:rsidTr="00833C0D">
        <w:tc>
          <w:tcPr>
            <w:tcW w:w="3007" w:type="dxa"/>
            <w:shd w:val="clear" w:color="auto" w:fill="auto"/>
            <w:vAlign w:val="center"/>
          </w:tcPr>
          <w:p w:rsidR="008D124E" w:rsidRPr="00183225" w:rsidRDefault="0036209C" w:rsidP="00833C0D">
            <w:pPr>
              <w:spacing w:line="240" w:lineRule="auto"/>
              <w:jc w:val="center"/>
              <w:rPr>
                <w:rFonts w:ascii="Times New Roman" w:eastAsia="Calibri" w:hAnsi="Times New Roman"/>
                <w:b/>
                <w:sz w:val="24"/>
                <w:szCs w:val="24"/>
              </w:rPr>
            </w:pPr>
            <w:r>
              <w:rPr>
                <w:rFonts w:ascii="Times New Roman" w:eastAsia="Calibri" w:hAnsi="Times New Roman"/>
                <w:b/>
                <w:sz w:val="24"/>
                <w:szCs w:val="24"/>
              </w:rPr>
              <w:t>Уровень образования</w:t>
            </w:r>
          </w:p>
        </w:tc>
        <w:tc>
          <w:tcPr>
            <w:tcW w:w="6349" w:type="dxa"/>
            <w:shd w:val="clear" w:color="auto" w:fill="auto"/>
            <w:vAlign w:val="center"/>
          </w:tcPr>
          <w:p w:rsidR="008D124E" w:rsidRPr="00183225" w:rsidRDefault="008D124E" w:rsidP="00833C0D">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Требования к образовательной программе, связанные с антикоррупционным воспитанием</w:t>
            </w:r>
          </w:p>
        </w:tc>
      </w:tr>
      <w:tr w:rsidR="00380890" w:rsidRPr="00183225" w:rsidTr="002811E4">
        <w:trPr>
          <w:trHeight w:val="5392"/>
        </w:trPr>
        <w:tc>
          <w:tcPr>
            <w:tcW w:w="3007" w:type="dxa"/>
            <w:shd w:val="clear" w:color="auto" w:fill="auto"/>
          </w:tcPr>
          <w:p w:rsidR="00380890" w:rsidRPr="004A289E" w:rsidRDefault="0036209C" w:rsidP="004A289E">
            <w:pPr>
              <w:jc w:val="center"/>
              <w:rPr>
                <w:rFonts w:ascii="Times New Roman" w:eastAsia="Calibri" w:hAnsi="Times New Roman"/>
                <w:b/>
                <w:sz w:val="24"/>
                <w:szCs w:val="24"/>
              </w:rPr>
            </w:pPr>
            <w:r>
              <w:rPr>
                <w:rFonts w:ascii="Times New Roman" w:eastAsia="Calibri" w:hAnsi="Times New Roman"/>
                <w:b/>
                <w:sz w:val="24"/>
                <w:szCs w:val="24"/>
              </w:rPr>
              <w:t xml:space="preserve"> начальное общее</w:t>
            </w:r>
            <w:r w:rsidR="00380890" w:rsidRPr="004A289E">
              <w:rPr>
                <w:rFonts w:ascii="Times New Roman" w:eastAsia="Calibri" w:hAnsi="Times New Roman"/>
                <w:b/>
                <w:sz w:val="24"/>
                <w:szCs w:val="24"/>
              </w:rPr>
              <w:t xml:space="preserve"> образовани</w:t>
            </w:r>
            <w:r>
              <w:rPr>
                <w:rFonts w:ascii="Times New Roman" w:eastAsia="Calibri" w:hAnsi="Times New Roman"/>
                <w:b/>
                <w:sz w:val="24"/>
                <w:szCs w:val="24"/>
              </w:rPr>
              <w:t>е</w:t>
            </w:r>
          </w:p>
        </w:tc>
        <w:tc>
          <w:tcPr>
            <w:tcW w:w="6349" w:type="dxa"/>
            <w:shd w:val="clear" w:color="auto" w:fill="auto"/>
          </w:tcPr>
          <w:p w:rsidR="00380890" w:rsidRPr="00183225" w:rsidRDefault="00380890" w:rsidP="008D124E">
            <w:pPr>
              <w:pStyle w:val="a9"/>
              <w:numPr>
                <w:ilvl w:val="0"/>
                <w:numId w:val="4"/>
              </w:numPr>
              <w:autoSpaceDE w:val="0"/>
              <w:autoSpaceDN w:val="0"/>
              <w:adjustRightInd w:val="0"/>
              <w:spacing w:line="360" w:lineRule="auto"/>
              <w:ind w:left="4" w:hanging="4"/>
              <w:contextualSpacing/>
              <w:jc w:val="both"/>
            </w:pPr>
            <w:r w:rsidRPr="00183225">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380890" w:rsidRPr="00183225" w:rsidRDefault="00380890" w:rsidP="008D124E">
            <w:pPr>
              <w:pStyle w:val="a9"/>
              <w:numPr>
                <w:ilvl w:val="0"/>
                <w:numId w:val="4"/>
              </w:numPr>
              <w:autoSpaceDE w:val="0"/>
              <w:autoSpaceDN w:val="0"/>
              <w:adjustRightInd w:val="0"/>
              <w:spacing w:line="360" w:lineRule="auto"/>
              <w:ind w:left="0" w:firstLine="0"/>
              <w:contextualSpacing/>
              <w:jc w:val="both"/>
            </w:pPr>
            <w:r w:rsidRPr="00183225">
              <w:t>становление основ гражданской идентичности и мировоззрения обучающихся;</w:t>
            </w:r>
          </w:p>
          <w:p w:rsidR="00380890" w:rsidRPr="00183225" w:rsidRDefault="00380890" w:rsidP="008D124E">
            <w:pPr>
              <w:pStyle w:val="a9"/>
              <w:numPr>
                <w:ilvl w:val="0"/>
                <w:numId w:val="4"/>
              </w:numPr>
              <w:autoSpaceDE w:val="0"/>
              <w:autoSpaceDN w:val="0"/>
              <w:adjustRightInd w:val="0"/>
              <w:spacing w:line="360" w:lineRule="auto"/>
              <w:ind w:left="0" w:firstLine="0"/>
              <w:contextualSpacing/>
              <w:jc w:val="both"/>
            </w:pPr>
            <w:r w:rsidRPr="00183225">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80890" w:rsidRPr="00183225" w:rsidRDefault="00380890" w:rsidP="008D124E">
            <w:pPr>
              <w:pStyle w:val="a9"/>
              <w:numPr>
                <w:ilvl w:val="0"/>
                <w:numId w:val="4"/>
              </w:numPr>
              <w:autoSpaceDE w:val="0"/>
              <w:autoSpaceDN w:val="0"/>
              <w:adjustRightInd w:val="0"/>
              <w:ind w:left="0" w:firstLine="0"/>
              <w:contextualSpacing/>
              <w:jc w:val="both"/>
            </w:pPr>
            <w:r w:rsidRPr="00183225">
              <w:t>становление внутренней установки личности поступать согласно своей совести.</w:t>
            </w:r>
          </w:p>
        </w:tc>
      </w:tr>
      <w:tr w:rsidR="008D124E" w:rsidRPr="00183225" w:rsidTr="00833C0D">
        <w:tc>
          <w:tcPr>
            <w:tcW w:w="3007" w:type="dxa"/>
            <w:shd w:val="clear" w:color="auto" w:fill="auto"/>
          </w:tcPr>
          <w:p w:rsidR="008D124E" w:rsidRPr="004A289E" w:rsidRDefault="0036209C" w:rsidP="004A289E">
            <w:pPr>
              <w:spacing w:line="360" w:lineRule="auto"/>
              <w:jc w:val="center"/>
              <w:rPr>
                <w:rFonts w:ascii="Times New Roman" w:eastAsia="Calibri" w:hAnsi="Times New Roman"/>
                <w:b/>
                <w:sz w:val="24"/>
                <w:szCs w:val="24"/>
              </w:rPr>
            </w:pPr>
            <w:r>
              <w:rPr>
                <w:rFonts w:ascii="Times New Roman" w:eastAsia="Calibri" w:hAnsi="Times New Roman"/>
                <w:b/>
                <w:sz w:val="24"/>
                <w:szCs w:val="24"/>
              </w:rPr>
              <w:t xml:space="preserve"> основное общее </w:t>
            </w:r>
            <w:r w:rsidR="008D124E" w:rsidRPr="004A289E">
              <w:rPr>
                <w:rFonts w:ascii="Times New Roman" w:eastAsia="Calibri" w:hAnsi="Times New Roman"/>
                <w:b/>
                <w:sz w:val="24"/>
                <w:szCs w:val="24"/>
              </w:rPr>
              <w:t>образовани</w:t>
            </w:r>
            <w:r>
              <w:rPr>
                <w:rFonts w:ascii="Times New Roman" w:eastAsia="Calibri" w:hAnsi="Times New Roman"/>
                <w:b/>
                <w:sz w:val="24"/>
                <w:szCs w:val="24"/>
              </w:rPr>
              <w:t>е</w:t>
            </w:r>
          </w:p>
        </w:tc>
        <w:tc>
          <w:tcPr>
            <w:tcW w:w="6349" w:type="dxa"/>
            <w:shd w:val="clear" w:color="auto" w:fill="auto"/>
          </w:tcPr>
          <w:p w:rsidR="008D124E" w:rsidRPr="00183225" w:rsidRDefault="008D124E" w:rsidP="008D124E">
            <w:pPr>
              <w:pStyle w:val="a9"/>
              <w:numPr>
                <w:ilvl w:val="0"/>
                <w:numId w:val="5"/>
              </w:numPr>
              <w:autoSpaceDE w:val="0"/>
              <w:autoSpaceDN w:val="0"/>
              <w:adjustRightInd w:val="0"/>
              <w:spacing w:line="360" w:lineRule="auto"/>
              <w:ind w:left="4" w:firstLine="0"/>
              <w:contextualSpacing/>
              <w:jc w:val="both"/>
            </w:pPr>
            <w:r w:rsidRPr="00183225">
              <w:t xml:space="preserve">усвоение гуманистических, демократических и традиционных ценностей многонационального российского общества; </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освоение социальных норм, правил поведения, ролей и форм социальной жизни в группах и сообществах, включая взрослые и социальные сообщества;</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D124E" w:rsidRDefault="008D124E" w:rsidP="008D124E">
            <w:pPr>
              <w:pStyle w:val="a9"/>
              <w:numPr>
                <w:ilvl w:val="0"/>
                <w:numId w:val="5"/>
              </w:numPr>
              <w:autoSpaceDE w:val="0"/>
              <w:autoSpaceDN w:val="0"/>
              <w:adjustRightInd w:val="0"/>
              <w:spacing w:line="360" w:lineRule="auto"/>
              <w:ind w:left="0" w:firstLine="0"/>
              <w:contextualSpacing/>
              <w:jc w:val="both"/>
            </w:pPr>
            <w:r w:rsidRPr="00183225">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w:t>
            </w:r>
            <w:r w:rsidRPr="00183225">
              <w:lastRenderedPageBreak/>
              <w:t>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380890" w:rsidRPr="00183225" w:rsidRDefault="00380890" w:rsidP="00380890">
            <w:pPr>
              <w:pStyle w:val="a9"/>
              <w:autoSpaceDE w:val="0"/>
              <w:autoSpaceDN w:val="0"/>
              <w:adjustRightInd w:val="0"/>
              <w:spacing w:line="360" w:lineRule="auto"/>
              <w:ind w:left="0"/>
              <w:contextualSpacing/>
              <w:jc w:val="both"/>
            </w:pPr>
          </w:p>
        </w:tc>
      </w:tr>
      <w:tr w:rsidR="00380890" w:rsidRPr="00183225" w:rsidTr="000360BC">
        <w:trPr>
          <w:trHeight w:val="9955"/>
        </w:trPr>
        <w:tc>
          <w:tcPr>
            <w:tcW w:w="3007" w:type="dxa"/>
            <w:shd w:val="clear" w:color="auto" w:fill="auto"/>
          </w:tcPr>
          <w:p w:rsidR="00380890" w:rsidRPr="004A289E" w:rsidRDefault="0036209C" w:rsidP="004A289E">
            <w:pPr>
              <w:spacing w:line="360" w:lineRule="auto"/>
              <w:jc w:val="center"/>
              <w:rPr>
                <w:rFonts w:ascii="Times New Roman" w:eastAsia="Calibri" w:hAnsi="Times New Roman"/>
                <w:b/>
                <w:sz w:val="24"/>
                <w:szCs w:val="24"/>
              </w:rPr>
            </w:pPr>
            <w:r>
              <w:rPr>
                <w:rFonts w:ascii="Times New Roman" w:eastAsia="Calibri" w:hAnsi="Times New Roman"/>
                <w:b/>
                <w:sz w:val="24"/>
                <w:szCs w:val="24"/>
              </w:rPr>
              <w:lastRenderedPageBreak/>
              <w:t xml:space="preserve"> среднее  общее</w:t>
            </w:r>
            <w:r w:rsidR="00380890" w:rsidRPr="004A289E">
              <w:rPr>
                <w:rFonts w:ascii="Times New Roman" w:eastAsia="Calibri" w:hAnsi="Times New Roman"/>
                <w:b/>
                <w:sz w:val="24"/>
                <w:szCs w:val="24"/>
              </w:rPr>
              <w:t xml:space="preserve"> образовани</w:t>
            </w:r>
            <w:r>
              <w:rPr>
                <w:rFonts w:ascii="Times New Roman" w:eastAsia="Calibri" w:hAnsi="Times New Roman"/>
                <w:b/>
                <w:sz w:val="24"/>
                <w:szCs w:val="24"/>
              </w:rPr>
              <w:t>е</w:t>
            </w:r>
          </w:p>
        </w:tc>
        <w:tc>
          <w:tcPr>
            <w:tcW w:w="6349" w:type="dxa"/>
            <w:shd w:val="clear" w:color="auto" w:fill="auto"/>
          </w:tcPr>
          <w:p w:rsidR="00380890" w:rsidRPr="00183225" w:rsidRDefault="00380890" w:rsidP="008D124E">
            <w:pPr>
              <w:pStyle w:val="a9"/>
              <w:numPr>
                <w:ilvl w:val="0"/>
                <w:numId w:val="6"/>
              </w:numPr>
              <w:spacing w:line="360" w:lineRule="auto"/>
              <w:ind w:left="4" w:firstLine="0"/>
              <w:contextualSpacing/>
              <w:jc w:val="both"/>
            </w:pPr>
            <w:proofErr w:type="gramStart"/>
            <w:r w:rsidRPr="00183225">
              <w:t>формирование  гражданской</w:t>
            </w:r>
            <w:proofErr w:type="gramEnd"/>
            <w:r w:rsidRPr="00183225">
              <w:t xml:space="preserve">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380890" w:rsidRPr="00183225" w:rsidRDefault="00380890" w:rsidP="008D124E">
            <w:pPr>
              <w:pStyle w:val="a9"/>
              <w:numPr>
                <w:ilvl w:val="0"/>
                <w:numId w:val="6"/>
              </w:numPr>
              <w:spacing w:line="360" w:lineRule="auto"/>
              <w:ind w:left="0" w:firstLine="0"/>
              <w:contextualSpacing/>
              <w:jc w:val="both"/>
            </w:pPr>
            <w:r w:rsidRPr="00183225">
              <w:t>формирование основ саморазвития и самовоспитания в соответствии с общечеловеческими ценностями и идеалами гражданского общества;</w:t>
            </w:r>
          </w:p>
          <w:p w:rsidR="00380890" w:rsidRPr="00183225" w:rsidRDefault="00380890" w:rsidP="008D124E">
            <w:pPr>
              <w:pStyle w:val="a9"/>
              <w:numPr>
                <w:ilvl w:val="0"/>
                <w:numId w:val="6"/>
              </w:numPr>
              <w:spacing w:line="360" w:lineRule="auto"/>
              <w:ind w:left="0" w:firstLine="0"/>
              <w:contextualSpacing/>
              <w:jc w:val="both"/>
            </w:pPr>
            <w:r w:rsidRPr="00183225">
              <w:t xml:space="preserve">формирование мировоззренческой, ценностно-смысловой сферы обучающихся, российской гражданской идентичности, </w:t>
            </w:r>
            <w:proofErr w:type="spellStart"/>
            <w:r w:rsidRPr="00183225">
              <w:t>поликультурности</w:t>
            </w:r>
            <w:proofErr w:type="spellEnd"/>
            <w:r w:rsidRPr="00183225">
              <w:t>, толерантности, приверженности ценностям, закрепленным Конституцией Российской Федерации;</w:t>
            </w:r>
          </w:p>
          <w:p w:rsidR="00380890" w:rsidRPr="00183225" w:rsidRDefault="00380890" w:rsidP="008D124E">
            <w:pPr>
              <w:pStyle w:val="a9"/>
              <w:numPr>
                <w:ilvl w:val="0"/>
                <w:numId w:val="6"/>
              </w:numPr>
              <w:spacing w:line="360" w:lineRule="auto"/>
              <w:ind w:left="0" w:firstLine="0"/>
              <w:contextualSpacing/>
              <w:jc w:val="both"/>
            </w:pPr>
            <w:r w:rsidRPr="00183225">
              <w:t>овладение знаниями о понятии права, источниках и нормах права, законности, правоотношениях;</w:t>
            </w:r>
          </w:p>
          <w:p w:rsidR="00380890" w:rsidRPr="00183225" w:rsidRDefault="00380890" w:rsidP="008D124E">
            <w:pPr>
              <w:pStyle w:val="a9"/>
              <w:numPr>
                <w:ilvl w:val="0"/>
                <w:numId w:val="6"/>
              </w:numPr>
              <w:spacing w:line="360" w:lineRule="auto"/>
              <w:ind w:left="0" w:firstLine="0"/>
              <w:contextualSpacing/>
              <w:jc w:val="both"/>
            </w:pPr>
            <w:r w:rsidRPr="00183225">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bl>
    <w:p w:rsidR="008D124E" w:rsidRDefault="008D124E" w:rsidP="008D124E">
      <w:pPr>
        <w:spacing w:after="0" w:line="360" w:lineRule="auto"/>
        <w:rPr>
          <w:rFonts w:ascii="Times New Roman" w:hAnsi="Times New Roman"/>
          <w:b/>
          <w:sz w:val="28"/>
          <w:szCs w:val="28"/>
        </w:rPr>
      </w:pPr>
    </w:p>
    <w:p w:rsidR="008D124E" w:rsidRDefault="008D124E" w:rsidP="008D124E">
      <w:pPr>
        <w:spacing w:after="0" w:line="360" w:lineRule="auto"/>
        <w:ind w:firstLine="567"/>
        <w:jc w:val="both"/>
        <w:rPr>
          <w:rFonts w:ascii="Times New Roman" w:hAnsi="Times New Roman"/>
          <w:b/>
          <w:sz w:val="28"/>
          <w:szCs w:val="28"/>
        </w:rPr>
      </w:pPr>
    </w:p>
    <w:p w:rsidR="002B327D" w:rsidRDefault="002B327D" w:rsidP="008D124E">
      <w:pPr>
        <w:spacing w:after="0" w:line="360" w:lineRule="auto"/>
        <w:ind w:firstLine="567"/>
        <w:jc w:val="both"/>
        <w:rPr>
          <w:rFonts w:ascii="Times New Roman" w:hAnsi="Times New Roman"/>
          <w:b/>
          <w:sz w:val="28"/>
          <w:szCs w:val="28"/>
        </w:rPr>
      </w:pPr>
    </w:p>
    <w:p w:rsidR="004A289E" w:rsidRPr="009C2FD6" w:rsidRDefault="004A289E" w:rsidP="008D124E">
      <w:pPr>
        <w:spacing w:after="0" w:line="360" w:lineRule="auto"/>
        <w:ind w:firstLine="567"/>
        <w:jc w:val="both"/>
        <w:rPr>
          <w:rFonts w:ascii="Times New Roman" w:hAnsi="Times New Roman"/>
          <w:b/>
          <w:sz w:val="28"/>
          <w:szCs w:val="28"/>
        </w:rPr>
      </w:pPr>
    </w:p>
    <w:p w:rsidR="008D124E" w:rsidRPr="004A289E" w:rsidRDefault="008D124E" w:rsidP="008D124E">
      <w:pPr>
        <w:pStyle w:val="a9"/>
        <w:numPr>
          <w:ilvl w:val="0"/>
          <w:numId w:val="9"/>
        </w:numPr>
        <w:spacing w:line="360" w:lineRule="auto"/>
        <w:jc w:val="both"/>
        <w:rPr>
          <w:b/>
        </w:rPr>
      </w:pPr>
      <w:r w:rsidRPr="004A289E">
        <w:rPr>
          <w:b/>
        </w:rPr>
        <w:lastRenderedPageBreak/>
        <w:t>Формирование антикоррупционного мировоззрения у обучающихся по программам основного общего и среднего общего образования</w:t>
      </w:r>
    </w:p>
    <w:p w:rsidR="008D124E" w:rsidRDefault="008D124E" w:rsidP="008D124E">
      <w:pPr>
        <w:spacing w:after="0" w:line="360" w:lineRule="auto"/>
        <w:ind w:firstLine="567"/>
        <w:jc w:val="both"/>
        <w:rPr>
          <w:rFonts w:ascii="Times New Roman" w:hAnsi="Times New Roman"/>
          <w:sz w:val="28"/>
          <w:szCs w:val="28"/>
        </w:rPr>
      </w:pPr>
    </w:p>
    <w:p w:rsidR="008D124E" w:rsidRPr="004A289E" w:rsidRDefault="008D124E" w:rsidP="008D124E">
      <w:pPr>
        <w:spacing w:after="0" w:line="360" w:lineRule="auto"/>
        <w:ind w:firstLine="567"/>
        <w:jc w:val="both"/>
        <w:rPr>
          <w:rFonts w:ascii="Times New Roman" w:hAnsi="Times New Roman"/>
          <w:sz w:val="24"/>
          <w:szCs w:val="24"/>
        </w:rPr>
      </w:pPr>
      <w:r w:rsidRPr="004A289E">
        <w:rPr>
          <w:rFonts w:ascii="Times New Roman" w:hAnsi="Times New Roman"/>
          <w:sz w:val="24"/>
          <w:szCs w:val="24"/>
        </w:rPr>
        <w:t>Содержание учебной 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p>
    <w:p w:rsidR="008D124E" w:rsidRPr="004A289E" w:rsidRDefault="008D124E" w:rsidP="008D124E">
      <w:pPr>
        <w:spacing w:after="0" w:line="360" w:lineRule="auto"/>
        <w:ind w:firstLine="709"/>
        <w:jc w:val="both"/>
        <w:rPr>
          <w:rFonts w:ascii="Times New Roman" w:hAnsi="Times New Roman"/>
          <w:sz w:val="24"/>
          <w:szCs w:val="24"/>
        </w:rPr>
      </w:pPr>
      <w:r w:rsidRPr="004A289E">
        <w:rPr>
          <w:rFonts w:ascii="Times New Roman" w:hAnsi="Times New Roman"/>
          <w:sz w:val="24"/>
          <w:szCs w:val="24"/>
        </w:rPr>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8D124E" w:rsidRPr="004A289E" w:rsidRDefault="008D124E" w:rsidP="008D124E">
      <w:pPr>
        <w:spacing w:after="0" w:line="360" w:lineRule="auto"/>
        <w:ind w:firstLine="567"/>
        <w:jc w:val="both"/>
        <w:rPr>
          <w:rFonts w:ascii="Times New Roman" w:hAnsi="Times New Roman"/>
          <w:sz w:val="24"/>
          <w:szCs w:val="24"/>
        </w:rPr>
      </w:pPr>
      <w:r w:rsidRPr="004A289E">
        <w:rPr>
          <w:rFonts w:ascii="Times New Roman" w:hAnsi="Times New Roman"/>
          <w:sz w:val="24"/>
          <w:szCs w:val="24"/>
        </w:rPr>
        <w:t xml:space="preserve">Антикоррупционным элементом в программе </w:t>
      </w:r>
      <w:r w:rsidRPr="004A289E">
        <w:rPr>
          <w:rFonts w:ascii="Times New Roman" w:hAnsi="Times New Roman"/>
          <w:b/>
          <w:sz w:val="24"/>
          <w:szCs w:val="24"/>
        </w:rPr>
        <w:t>«История России»</w:t>
      </w:r>
      <w:r w:rsidRPr="004A289E">
        <w:rPr>
          <w:rFonts w:ascii="Times New Roman" w:hAnsi="Times New Roman"/>
          <w:sz w:val="24"/>
          <w:szCs w:val="24"/>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6"/>
        <w:gridCol w:w="3934"/>
      </w:tblGrid>
      <w:tr w:rsidR="008D124E" w:rsidRPr="00865CC4" w:rsidTr="00833C0D">
        <w:trPr>
          <w:trHeight w:val="604"/>
        </w:trPr>
        <w:tc>
          <w:tcPr>
            <w:tcW w:w="1843"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686"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934"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Древнерусское государство</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Причины появления коррупции в России.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Коррупционная составляющая феодальной раздробленности Древнерусского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истоки</w:t>
            </w:r>
            <w:r w:rsidRPr="00865CC4">
              <w:rPr>
                <w:rFonts w:ascii="Times New Roman" w:eastAsia="Calibri" w:hAnsi="Times New Roman"/>
                <w:sz w:val="24"/>
                <w:szCs w:val="24"/>
              </w:rPr>
              <w:t xml:space="preserve"> возникнове</w:t>
            </w:r>
            <w:r>
              <w:rPr>
                <w:rFonts w:ascii="Times New Roman" w:eastAsia="Calibri" w:hAnsi="Times New Roman"/>
                <w:sz w:val="24"/>
                <w:szCs w:val="24"/>
              </w:rPr>
              <w:t>ния конфликта интересов в российском государственном аппарате;</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 приоритета родственных связей в процессе реализации обязанностей</w:t>
            </w:r>
            <w:r>
              <w:rPr>
                <w:rFonts w:ascii="Times New Roman" w:eastAsia="Calibri" w:hAnsi="Times New Roman"/>
                <w:sz w:val="24"/>
                <w:szCs w:val="24"/>
              </w:rPr>
              <w:t xml:space="preserve"> должностных лиц и органов публичного управления.</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Складывание предпосылок образования Российского 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Влияние татаро-монгольского ига на усиление коррупционных связей.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Экономическое превосходство как средство обеспечивающее централизацию российского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уяснение предпосылок появления взятки </w:t>
            </w:r>
            <w:r w:rsidRPr="00865CC4">
              <w:rPr>
                <w:rFonts w:ascii="Times New Roman" w:eastAsia="Calibri" w:hAnsi="Times New Roman"/>
                <w:sz w:val="24"/>
                <w:szCs w:val="24"/>
              </w:rPr>
              <w:t>как негативного социального явления</w:t>
            </w:r>
            <w:r>
              <w:rPr>
                <w:rFonts w:ascii="Times New Roman" w:eastAsia="Calibri" w:hAnsi="Times New Roman"/>
                <w:sz w:val="24"/>
                <w:szCs w:val="24"/>
              </w:rPr>
              <w:t>;</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w:t>
            </w:r>
            <w:r>
              <w:rPr>
                <w:rFonts w:ascii="Times New Roman" w:eastAsia="Calibri" w:hAnsi="Times New Roman"/>
                <w:sz w:val="24"/>
                <w:szCs w:val="24"/>
              </w:rPr>
              <w:t xml:space="preserve"> сращивания государственных и частных интересов.</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 xml:space="preserve">Завершение образования </w:t>
            </w:r>
            <w:r w:rsidRPr="00C825AD">
              <w:rPr>
                <w:rFonts w:ascii="Times New Roman" w:eastAsia="Calibri" w:hAnsi="Times New Roman"/>
                <w:iCs/>
                <w:sz w:val="24"/>
                <w:szCs w:val="24"/>
              </w:rPr>
              <w:lastRenderedPageBreak/>
              <w:t>Российского 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Брачные связи как </w:t>
            </w:r>
            <w:r>
              <w:rPr>
                <w:rFonts w:ascii="Times New Roman" w:eastAsia="Calibri" w:hAnsi="Times New Roman"/>
                <w:sz w:val="24"/>
                <w:szCs w:val="24"/>
              </w:rPr>
              <w:lastRenderedPageBreak/>
              <w:t>коррупционное средство.</w:t>
            </w:r>
          </w:p>
          <w:p w:rsidR="008D124E" w:rsidRPr="00865CC4" w:rsidRDefault="008D124E" w:rsidP="00833C0D">
            <w:pPr>
              <w:spacing w:after="0" w:line="360" w:lineRule="auto"/>
              <w:jc w:val="both"/>
              <w:rPr>
                <w:rFonts w:ascii="Times New Roman" w:eastAsia="Calibri" w:hAnsi="Times New Roman"/>
                <w:sz w:val="24"/>
                <w:szCs w:val="24"/>
              </w:rPr>
            </w:pPr>
          </w:p>
        </w:tc>
        <w:tc>
          <w:tcPr>
            <w:tcW w:w="39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формирование представления об </w:t>
            </w:r>
            <w:r>
              <w:rPr>
                <w:rFonts w:ascii="Times New Roman" w:eastAsia="Calibri" w:hAnsi="Times New Roman"/>
                <w:sz w:val="24"/>
                <w:szCs w:val="24"/>
              </w:rPr>
              <w:lastRenderedPageBreak/>
              <w:t xml:space="preserve">эволюции </w:t>
            </w:r>
            <w:r w:rsidRPr="00865CC4">
              <w:rPr>
                <w:rFonts w:ascii="Times New Roman" w:eastAsia="Calibri" w:hAnsi="Times New Roman"/>
                <w:sz w:val="24"/>
                <w:szCs w:val="24"/>
              </w:rPr>
              <w:t>конфликта интересов в российской истории.</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Историческое развитие Российской империи в XVI-XVIII вв.</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Превышение должностных полномочий.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Авторитаризм.</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Формирование государственного механизма противодействия коррупции.</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Создание государственных органов по борьбе с коррупцией.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перевороты как средство достижения коррупционных целей.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Значение фаворитизма в формировании коррупционного поведения. </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определить значение использования</w:t>
            </w:r>
            <w:r w:rsidRPr="00865CC4">
              <w:rPr>
                <w:rFonts w:ascii="Times New Roman" w:eastAsia="Calibri" w:hAnsi="Times New Roman"/>
                <w:sz w:val="24"/>
                <w:szCs w:val="24"/>
              </w:rPr>
              <w:t xml:space="preserve"> должностного положения </w:t>
            </w:r>
            <w:r>
              <w:rPr>
                <w:rFonts w:ascii="Times New Roman" w:eastAsia="Calibri" w:hAnsi="Times New Roman"/>
                <w:sz w:val="24"/>
                <w:szCs w:val="24"/>
              </w:rPr>
              <w:t>в личных целях;</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причин и закономерностей формирования государственной системы противодействия коррупции;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общее представление о системе наказаний за коррупционные преступления.</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Pr>
                <w:rFonts w:ascii="Times New Roman" w:eastAsia="Calibri" w:hAnsi="Times New Roman"/>
                <w:sz w:val="24"/>
                <w:szCs w:val="24"/>
              </w:rPr>
              <w:t>Россия в XIX </w:t>
            </w:r>
            <w:r w:rsidRPr="00865CC4">
              <w:rPr>
                <w:rFonts w:ascii="Times New Roman" w:eastAsia="Calibri" w:hAnsi="Times New Roman"/>
                <w:sz w:val="24"/>
                <w:szCs w:val="24"/>
              </w:rPr>
              <w:t>в</w:t>
            </w:r>
            <w:r>
              <w:rPr>
                <w:rFonts w:ascii="Times New Roman" w:eastAsia="Calibri" w:hAnsi="Times New Roman"/>
                <w:sz w:val="24"/>
                <w:szCs w:val="24"/>
              </w:rPr>
              <w:t>.</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Сословная система как причина социального неравенства.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реформы социальной системы общества.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Революционные настроения как форма общественного противодействия коррупционному произволу.</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r>
              <w:rPr>
                <w:rFonts w:ascii="Times New Roman" w:eastAsia="Calibri" w:hAnsi="Times New Roman"/>
                <w:sz w:val="24"/>
                <w:szCs w:val="24"/>
              </w:rPr>
              <w:t xml:space="preserve"> в XIX </w:t>
            </w:r>
            <w:r w:rsidRPr="00865CC4">
              <w:rPr>
                <w:rFonts w:ascii="Times New Roman" w:eastAsia="Calibri" w:hAnsi="Times New Roman"/>
                <w:sz w:val="24"/>
                <w:szCs w:val="24"/>
              </w:rPr>
              <w:t>в</w:t>
            </w:r>
            <w:r>
              <w:rPr>
                <w:rFonts w:ascii="Times New Roman" w:eastAsia="Calibri" w:hAnsi="Times New Roman"/>
                <w:sz w:val="24"/>
                <w:szCs w:val="24"/>
              </w:rPr>
              <w:t>.</w:t>
            </w:r>
            <w:r w:rsidRPr="00865CC4">
              <w:rPr>
                <w:rFonts w:ascii="Times New Roman" w:eastAsia="Calibri" w:hAnsi="Times New Roman"/>
                <w:sz w:val="24"/>
                <w:szCs w:val="24"/>
              </w:rPr>
              <w:t>;</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формирование негативного отношения к революционным способам борьбы с коррупцией;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обобщенные знания о возможных направлениях эволюционного развития государства и общества.</w:t>
            </w:r>
          </w:p>
        </w:tc>
      </w:tr>
      <w:tr w:rsidR="008D124E" w:rsidRPr="00865CC4" w:rsidTr="00833C0D">
        <w:trPr>
          <w:trHeight w:val="4607"/>
        </w:trPr>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Советский период</w:t>
            </w:r>
          </w:p>
        </w:tc>
        <w:tc>
          <w:tcPr>
            <w:tcW w:w="3686"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Партийная коррупция как самостоятельное направление коррупционного поведения.</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уяснение причин необходимости борьбы с коррупцией в политической системе общества;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причины сращивания государственного и партийного аппарата;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основных закономерностей развития государственных механизмов противодействия коррупции в коммунистической партии.</w:t>
            </w:r>
          </w:p>
        </w:tc>
      </w:tr>
    </w:tbl>
    <w:p w:rsidR="008D124E" w:rsidRDefault="008D124E" w:rsidP="008D124E">
      <w:pPr>
        <w:spacing w:after="0" w:line="360" w:lineRule="auto"/>
        <w:ind w:firstLine="709"/>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4"/>
          <w:szCs w:val="24"/>
        </w:rPr>
      </w:pPr>
      <w:r w:rsidRPr="004A289E">
        <w:rPr>
          <w:rFonts w:ascii="Times New Roman" w:hAnsi="Times New Roman"/>
          <w:sz w:val="24"/>
          <w:szCs w:val="24"/>
        </w:rPr>
        <w:t xml:space="preserve">Учебный предмет </w:t>
      </w:r>
      <w:r w:rsidRPr="004A289E">
        <w:rPr>
          <w:rFonts w:ascii="Times New Roman" w:hAnsi="Times New Roman"/>
          <w:b/>
          <w:sz w:val="24"/>
          <w:szCs w:val="24"/>
        </w:rPr>
        <w:t>«Обществознание»</w:t>
      </w:r>
      <w:r w:rsidRPr="004A289E">
        <w:rPr>
          <w:rFonts w:ascii="Times New Roman" w:hAnsi="Times New Roman"/>
          <w:sz w:val="24"/>
          <w:szCs w:val="24"/>
        </w:rPr>
        <w:t xml:space="preserve">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Антикоррупционным элементом в программе данной дисциплины являются следующие дидактические единицы:</w:t>
      </w:r>
    </w:p>
    <w:p w:rsidR="000741BB" w:rsidRPr="004A289E" w:rsidRDefault="000741BB" w:rsidP="008D124E">
      <w:pPr>
        <w:spacing w:after="0" w:line="36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3227"/>
        <w:gridCol w:w="3834"/>
      </w:tblGrid>
      <w:tr w:rsidR="008D124E" w:rsidRPr="00865CC4" w:rsidTr="00833C0D">
        <w:tc>
          <w:tcPr>
            <w:tcW w:w="2402"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2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834"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Политика и 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признаки коррупционного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степени общественной опасности коррупционных правонарушений (преступлений);</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неотвратимости наказания за совершение правонарушений (в т.ч. коррупционного характера).</w:t>
            </w:r>
          </w:p>
          <w:p w:rsidR="000741BB" w:rsidRPr="00865CC4" w:rsidRDefault="000741BB" w:rsidP="00833C0D">
            <w:pPr>
              <w:spacing w:after="0" w:line="360" w:lineRule="auto"/>
              <w:jc w:val="both"/>
              <w:rPr>
                <w:rFonts w:ascii="Times New Roman" w:eastAsia="Calibri" w:hAnsi="Times New Roman"/>
                <w:sz w:val="24"/>
                <w:szCs w:val="24"/>
              </w:rPr>
            </w:pP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Общество</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как вызов и угроза нормальному состоянию современного общества.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Негативные последствия коррупционных факторов для общественных институтов.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 социально опасное явление. </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характеризовать значение коррупции для состояния общественных отношений;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характер вреда, причиняемый общественным отношениям коррупционным поведением граждан, должностных лиц;</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и использовать социальные институты, обеспечивающие противодействие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выбирать корректную модель правомерного поведения в потенциально коррупциогенных ситуациях.</w:t>
            </w:r>
          </w:p>
        </w:tc>
      </w:tr>
      <w:tr w:rsidR="008D124E" w:rsidRPr="00865CC4" w:rsidTr="00833C0D">
        <w:tc>
          <w:tcPr>
            <w:tcW w:w="2402"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Человек;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Человек в системе общественных отношений</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Правомерное поведение – как жизненный ориентир и ценность.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Развитое правосознание и высокий уровень правовой культуры – основа свободы личности.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Мотивы коррупционного повеления.</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сделать осознанный выбор в пользу правомерного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понимание значимости правовых явлений для личности;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к развитию правосознания на основе полученных знаний;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выявления мотивов коррупционного поведения и определение коррупциогенных факторов.</w:t>
            </w:r>
          </w:p>
          <w:p w:rsidR="000741BB" w:rsidRPr="00865CC4" w:rsidRDefault="000741BB" w:rsidP="00833C0D">
            <w:pPr>
              <w:spacing w:after="0" w:line="360" w:lineRule="auto"/>
              <w:jc w:val="both"/>
              <w:rPr>
                <w:rFonts w:ascii="Times New Roman" w:eastAsia="Calibri" w:hAnsi="Times New Roman"/>
                <w:sz w:val="24"/>
                <w:szCs w:val="24"/>
              </w:rPr>
            </w:pP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Экономика</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характере вреда, наносимого коррупцией экономическим отношениям;</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основные коррупциогенные факторы в области экономических отношений;</w:t>
            </w:r>
          </w:p>
        </w:tc>
      </w:tr>
      <w:tr w:rsidR="008D124E" w:rsidRPr="00865CC4" w:rsidTr="00833C0D">
        <w:trPr>
          <w:trHeight w:val="8354"/>
        </w:trPr>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Понятие коррупции. Противодействие коррупции. 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содержании понятия коррупции, его основных признаках;</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осуществлять классификацию форм проявления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разграничения коррупционных и схожих </w:t>
            </w:r>
            <w:proofErr w:type="spellStart"/>
            <w:r w:rsidRPr="00865CC4">
              <w:rPr>
                <w:rFonts w:ascii="Times New Roman" w:eastAsia="Calibri" w:hAnsi="Times New Roman"/>
                <w:sz w:val="24"/>
                <w:szCs w:val="24"/>
              </w:rPr>
              <w:t>некоррупционных</w:t>
            </w:r>
            <w:proofErr w:type="spellEnd"/>
            <w:r w:rsidRPr="00865CC4">
              <w:rPr>
                <w:rFonts w:ascii="Times New Roman" w:eastAsia="Calibri" w:hAnsi="Times New Roman"/>
                <w:sz w:val="24"/>
                <w:szCs w:val="24"/>
              </w:rPr>
              <w:t xml:space="preserve"> явлений в различных сферах жизни общества.</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Политика как общественное явление</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w:t>
            </w:r>
            <w:r w:rsidRPr="00865CC4">
              <w:rPr>
                <w:rFonts w:ascii="Times New Roman" w:eastAsia="Calibri" w:hAnsi="Times New Roman" w:cs="Calibri"/>
                <w:sz w:val="24"/>
                <w:szCs w:val="24"/>
              </w:rPr>
              <w:lastRenderedPageBreak/>
              <w:t>делами государства.</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lastRenderedPageBreak/>
              <w:t>- способность определять роль политических институтов в системе противодействия коррупции.</w:t>
            </w:r>
          </w:p>
        </w:tc>
      </w:tr>
    </w:tbl>
    <w:p w:rsidR="008D124E" w:rsidRDefault="008D124E" w:rsidP="008D124E">
      <w:pPr>
        <w:spacing w:after="0" w:line="360" w:lineRule="auto"/>
        <w:jc w:val="both"/>
        <w:rPr>
          <w:rFonts w:ascii="Times New Roman" w:hAnsi="Times New Roman"/>
          <w:sz w:val="28"/>
          <w:szCs w:val="28"/>
        </w:rPr>
      </w:pPr>
    </w:p>
    <w:p w:rsidR="004A289E" w:rsidRDefault="004A289E" w:rsidP="008D124E">
      <w:pPr>
        <w:spacing w:after="0" w:line="360" w:lineRule="auto"/>
        <w:jc w:val="both"/>
        <w:rPr>
          <w:rFonts w:ascii="Times New Roman" w:hAnsi="Times New Roman"/>
          <w:sz w:val="28"/>
          <w:szCs w:val="28"/>
        </w:rPr>
      </w:pPr>
    </w:p>
    <w:p w:rsidR="004A289E" w:rsidRPr="00326502" w:rsidRDefault="004A289E" w:rsidP="008D124E">
      <w:pPr>
        <w:spacing w:after="0" w:line="360" w:lineRule="auto"/>
        <w:jc w:val="both"/>
        <w:rPr>
          <w:rFonts w:ascii="Times New Roman" w:hAnsi="Times New Roman"/>
          <w:sz w:val="28"/>
          <w:szCs w:val="28"/>
        </w:rPr>
      </w:pPr>
    </w:p>
    <w:p w:rsidR="008D124E" w:rsidRPr="004A289E" w:rsidRDefault="008D124E" w:rsidP="008D124E">
      <w:pPr>
        <w:spacing w:after="0" w:line="360" w:lineRule="auto"/>
        <w:ind w:firstLine="567"/>
        <w:jc w:val="both"/>
        <w:rPr>
          <w:rFonts w:ascii="Times New Roman" w:hAnsi="Times New Roman"/>
          <w:sz w:val="24"/>
          <w:szCs w:val="24"/>
        </w:rPr>
      </w:pPr>
      <w:r w:rsidRPr="004A289E">
        <w:rPr>
          <w:rFonts w:ascii="Times New Roman" w:hAnsi="Times New Roman"/>
          <w:sz w:val="24"/>
          <w:szCs w:val="24"/>
        </w:rPr>
        <w:t>В рамках учебного предмета</w:t>
      </w:r>
      <w:r w:rsidRPr="004A289E">
        <w:rPr>
          <w:rFonts w:ascii="Times New Roman" w:hAnsi="Times New Roman"/>
          <w:b/>
          <w:sz w:val="24"/>
          <w:szCs w:val="24"/>
        </w:rPr>
        <w:t xml:space="preserve"> «Экономика»</w:t>
      </w:r>
      <w:r w:rsidRPr="004A289E">
        <w:rPr>
          <w:rFonts w:ascii="Times New Roman" w:hAnsi="Times New Roman"/>
          <w:sz w:val="24"/>
          <w:szCs w:val="24"/>
        </w:rPr>
        <w:t xml:space="preserve"> обеспечивается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Антикоррупционным элементом в программе данной дисциплины являются следующие дидактические единицы:</w:t>
      </w:r>
    </w:p>
    <w:p w:rsidR="008D124E" w:rsidRDefault="008D124E" w:rsidP="008D124E">
      <w:pPr>
        <w:spacing w:after="0" w:line="36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92"/>
        <w:gridCol w:w="3211"/>
      </w:tblGrid>
      <w:tr w:rsidR="008D124E" w:rsidRPr="00865CC4" w:rsidTr="00833C0D">
        <w:tc>
          <w:tcPr>
            <w:tcW w:w="323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Основные проблемы экономики России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фактор, препятствующий экономическому росту. Потери экономики от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влияние коррупции на распределение и расходование государственных средств и ресурсов;</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4"/>
          <w:szCs w:val="24"/>
        </w:rPr>
      </w:pPr>
      <w:r w:rsidRPr="004A289E">
        <w:rPr>
          <w:rFonts w:ascii="Times New Roman" w:hAnsi="Times New Roman"/>
          <w:sz w:val="24"/>
          <w:szCs w:val="24"/>
        </w:rPr>
        <w:t>В рамках учебного предмета</w:t>
      </w:r>
      <w:r w:rsidRPr="004A289E">
        <w:rPr>
          <w:rFonts w:ascii="Times New Roman" w:hAnsi="Times New Roman"/>
          <w:b/>
          <w:sz w:val="24"/>
          <w:szCs w:val="24"/>
        </w:rPr>
        <w:t xml:space="preserve"> «Право»</w:t>
      </w:r>
      <w:r w:rsidRPr="004A289E">
        <w:rPr>
          <w:rFonts w:ascii="Times New Roman" w:hAnsi="Times New Roman"/>
          <w:sz w:val="24"/>
          <w:szCs w:val="24"/>
        </w:rPr>
        <w:t xml:space="preserve"> обеспечивается владение знаниями о правонарушениях и юридической ответственности, сформированность основ правового мышления.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p w:rsidR="000741BB" w:rsidRDefault="000741BB" w:rsidP="008D124E">
      <w:pPr>
        <w:spacing w:after="0" w:line="360" w:lineRule="auto"/>
        <w:ind w:firstLine="567"/>
        <w:jc w:val="both"/>
        <w:rPr>
          <w:rFonts w:ascii="Times New Roman" w:hAnsi="Times New Roman"/>
          <w:sz w:val="24"/>
          <w:szCs w:val="24"/>
        </w:rPr>
      </w:pPr>
    </w:p>
    <w:p w:rsidR="001D0619" w:rsidRPr="004A289E" w:rsidRDefault="001D0619" w:rsidP="008D124E">
      <w:pPr>
        <w:spacing w:after="0" w:line="36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88"/>
        <w:gridCol w:w="3197"/>
      </w:tblGrid>
      <w:tr w:rsidR="008D124E" w:rsidRPr="00865CC4" w:rsidTr="00833C0D">
        <w:trPr>
          <w:trHeight w:val="675"/>
        </w:trPr>
        <w:tc>
          <w:tcPr>
            <w:tcW w:w="3237"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lastRenderedPageBreak/>
              <w:t>Раздел курса</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противодействия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правильно определять признаки коррупционных явлений в различных сферах жизни общества;</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охарактеризовать систему нормативных правовых актов, содержание которых связано с противодействием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направлений и принципов противодействия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мер по профилактике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выявить признаки основных коррупционных правонарушений;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об актуальных направлениях государственной политики в сфере противодействия коррупции.</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jc w:val="both"/>
        <w:rPr>
          <w:rFonts w:ascii="Times New Roman" w:hAnsi="Times New Roman"/>
          <w:sz w:val="28"/>
          <w:szCs w:val="28"/>
        </w:rPr>
      </w:pPr>
    </w:p>
    <w:p w:rsidR="000741BB" w:rsidRDefault="000741BB" w:rsidP="008D124E">
      <w:pPr>
        <w:spacing w:after="0" w:line="360" w:lineRule="auto"/>
        <w:jc w:val="both"/>
        <w:rPr>
          <w:rFonts w:ascii="Times New Roman" w:hAnsi="Times New Roman"/>
          <w:sz w:val="28"/>
          <w:szCs w:val="28"/>
        </w:rPr>
      </w:pPr>
    </w:p>
    <w:p w:rsidR="000741BB" w:rsidRDefault="000741BB" w:rsidP="008D124E">
      <w:pPr>
        <w:spacing w:after="0" w:line="360" w:lineRule="auto"/>
        <w:jc w:val="both"/>
        <w:rPr>
          <w:rFonts w:ascii="Times New Roman" w:hAnsi="Times New Roman"/>
          <w:sz w:val="28"/>
          <w:szCs w:val="28"/>
        </w:rPr>
      </w:pPr>
    </w:p>
    <w:p w:rsidR="000741BB" w:rsidRDefault="000741BB" w:rsidP="008D124E">
      <w:pPr>
        <w:spacing w:after="0" w:line="360" w:lineRule="auto"/>
        <w:jc w:val="both"/>
        <w:rPr>
          <w:rFonts w:ascii="Times New Roman" w:hAnsi="Times New Roman"/>
          <w:sz w:val="28"/>
          <w:szCs w:val="28"/>
        </w:rPr>
      </w:pPr>
    </w:p>
    <w:p w:rsidR="008D124E" w:rsidRPr="001D0619" w:rsidRDefault="008D124E" w:rsidP="008D124E">
      <w:pPr>
        <w:pStyle w:val="a9"/>
        <w:numPr>
          <w:ilvl w:val="0"/>
          <w:numId w:val="9"/>
        </w:numPr>
        <w:spacing w:line="360" w:lineRule="auto"/>
        <w:jc w:val="both"/>
        <w:rPr>
          <w:b/>
        </w:rPr>
      </w:pPr>
      <w:r w:rsidRPr="001D0619">
        <w:rPr>
          <w:b/>
        </w:rPr>
        <w:lastRenderedPageBreak/>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8D124E" w:rsidRPr="009C2FD6" w:rsidRDefault="008D124E" w:rsidP="008D124E">
      <w:pPr>
        <w:pStyle w:val="a9"/>
        <w:spacing w:line="360" w:lineRule="auto"/>
        <w:ind w:left="1429"/>
        <w:jc w:val="both"/>
        <w:rPr>
          <w:b/>
          <w:sz w:val="28"/>
          <w:szCs w:val="28"/>
        </w:rPr>
      </w:pPr>
    </w:p>
    <w:p w:rsidR="008D124E" w:rsidRPr="001D0619" w:rsidRDefault="008D124E" w:rsidP="008D124E">
      <w:pPr>
        <w:spacing w:after="0" w:line="360" w:lineRule="auto"/>
        <w:ind w:firstLine="567"/>
        <w:jc w:val="both"/>
        <w:rPr>
          <w:rFonts w:ascii="Times New Roman" w:hAnsi="Times New Roman"/>
          <w:sz w:val="24"/>
          <w:szCs w:val="24"/>
        </w:rPr>
      </w:pPr>
      <w:r w:rsidRPr="001D0619">
        <w:rPr>
          <w:rFonts w:ascii="Times New Roman" w:hAnsi="Times New Roman"/>
          <w:sz w:val="24"/>
          <w:szCs w:val="24"/>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профориентационной деятельности. </w:t>
      </w:r>
    </w:p>
    <w:p w:rsidR="008D124E" w:rsidRDefault="008D124E" w:rsidP="008D124E">
      <w:pPr>
        <w:spacing w:after="0" w:line="360" w:lineRule="auto"/>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8D124E" w:rsidRPr="00865CC4" w:rsidTr="00833C0D">
        <w:trPr>
          <w:trHeight w:val="817"/>
        </w:trPr>
        <w:tc>
          <w:tcPr>
            <w:tcW w:w="3369"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Примерная тематика курса</w:t>
            </w:r>
          </w:p>
        </w:tc>
        <w:tc>
          <w:tcPr>
            <w:tcW w:w="6378"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Дополнительная антикоррупционная составляющая курса</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правовых знаний</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и власть.</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Глобальная конкуренция и проблемы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Борьба с коррупционными правонарушениями.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Система антикоррупционных законов в Российской Федерации.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разновидность девиантного поведения.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Связь организованной преступности и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Правовые и организационные меры предупреждения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Национальный план противодействия коррупции.</w:t>
            </w:r>
          </w:p>
        </w:tc>
      </w:tr>
      <w:tr w:rsidR="008D124E" w:rsidRPr="00865CC4" w:rsidTr="00833C0D">
        <w:tc>
          <w:tcPr>
            <w:tcW w:w="3369" w:type="dxa"/>
            <w:shd w:val="clear" w:color="auto" w:fill="auto"/>
          </w:tcPr>
          <w:p w:rsidR="008D124E" w:rsidRPr="00865CC4" w:rsidRDefault="008D124E" w:rsidP="00833C0D">
            <w:pPr>
              <w:spacing w:after="0" w:line="360" w:lineRule="auto"/>
              <w:rPr>
                <w:rFonts w:ascii="Times New Roman" w:eastAsia="Calibri" w:hAnsi="Times New Roman" w:cs="Calibri"/>
                <w:sz w:val="24"/>
                <w:szCs w:val="24"/>
              </w:rPr>
            </w:pPr>
            <w:r w:rsidRPr="00865CC4">
              <w:rPr>
                <w:rFonts w:ascii="Times New Roman" w:eastAsia="Calibri" w:hAnsi="Times New Roman" w:cs="Calibri"/>
                <w:sz w:val="24"/>
                <w:szCs w:val="24"/>
              </w:rPr>
              <w:t>Основы рыночной экономики</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Экономический аспект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основа теневой экономики.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в международном экономическом сотрудничестве.</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Общество и личность</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Молодежь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Антикоррупционное мировоззрение</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Гражданин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Гражданская активность – метод борьбы с коррупцией.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Профилактика коррупции </w:t>
            </w:r>
            <w:r>
              <w:rPr>
                <w:rFonts w:ascii="Times New Roman" w:eastAsia="Calibri" w:hAnsi="Times New Roman" w:cs="Calibri"/>
                <w:sz w:val="24"/>
                <w:szCs w:val="24"/>
              </w:rPr>
              <w:t>в образовательных организациях</w:t>
            </w:r>
            <w:r w:rsidRPr="00865CC4">
              <w:rPr>
                <w:rFonts w:ascii="Times New Roman" w:eastAsia="Calibri" w:hAnsi="Times New Roman" w:cs="Calibri"/>
                <w:sz w:val="24"/>
                <w:szCs w:val="24"/>
              </w:rPr>
              <w:t>.</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социальное явление, ее понятие, сущность и формы.</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lastRenderedPageBreak/>
              <w:t>Роль экономических, политических и нравственно-психологических факторов в системе причин.</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pStyle w:val="a9"/>
        <w:spacing w:line="360" w:lineRule="auto"/>
        <w:ind w:left="0" w:firstLine="567"/>
        <w:jc w:val="both"/>
        <w:rPr>
          <w:sz w:val="28"/>
          <w:szCs w:val="28"/>
        </w:rPr>
      </w:pPr>
    </w:p>
    <w:p w:rsidR="008D124E" w:rsidRPr="001D0619" w:rsidRDefault="008D124E" w:rsidP="008D124E">
      <w:pPr>
        <w:pStyle w:val="a9"/>
        <w:numPr>
          <w:ilvl w:val="0"/>
          <w:numId w:val="9"/>
        </w:numPr>
        <w:spacing w:line="360" w:lineRule="auto"/>
        <w:jc w:val="both"/>
        <w:rPr>
          <w:b/>
        </w:rPr>
      </w:pPr>
      <w:r w:rsidRPr="001D0619">
        <w:rPr>
          <w:b/>
        </w:rPr>
        <w:t xml:space="preserve">Формирование антикоррупционного мировоззрения в рамках реализации программы воспитания и социализации обучающихся </w:t>
      </w:r>
    </w:p>
    <w:p w:rsidR="008D124E" w:rsidRDefault="008D124E" w:rsidP="008D124E">
      <w:pPr>
        <w:spacing w:after="0" w:line="360" w:lineRule="auto"/>
        <w:jc w:val="both"/>
        <w:rPr>
          <w:rFonts w:ascii="Times New Roman" w:hAnsi="Times New Roman"/>
          <w:b/>
          <w:sz w:val="28"/>
          <w:szCs w:val="28"/>
        </w:rPr>
      </w:pP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 </w:t>
      </w:r>
    </w:p>
    <w:p w:rsidR="008D124E" w:rsidRPr="001D0619" w:rsidRDefault="008D124E" w:rsidP="008D124E">
      <w:pPr>
        <w:pStyle w:val="a9"/>
        <w:spacing w:line="360" w:lineRule="auto"/>
        <w:ind w:left="0" w:firstLine="709"/>
        <w:jc w:val="both"/>
      </w:pPr>
      <w:r w:rsidRPr="001D0619">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8D124E" w:rsidRPr="001D0619" w:rsidRDefault="008D124E" w:rsidP="008D124E">
      <w:pPr>
        <w:pStyle w:val="a9"/>
        <w:spacing w:line="360" w:lineRule="auto"/>
        <w:ind w:left="0" w:firstLine="709"/>
        <w:jc w:val="both"/>
      </w:pPr>
      <w:r w:rsidRPr="001D0619">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w:t>
      </w:r>
      <w:r w:rsidRPr="001D0619">
        <w:lastRenderedPageBreak/>
        <w:t xml:space="preserve">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8D124E" w:rsidRPr="001D0619" w:rsidRDefault="008D124E" w:rsidP="008D124E">
      <w:pPr>
        <w:pStyle w:val="a9"/>
        <w:spacing w:line="360" w:lineRule="auto"/>
        <w:ind w:left="0" w:firstLine="709"/>
        <w:jc w:val="both"/>
      </w:pPr>
      <w:r w:rsidRPr="001D0619">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8D124E" w:rsidRPr="001D0619" w:rsidRDefault="008D124E" w:rsidP="008D124E">
      <w:pPr>
        <w:pStyle w:val="a9"/>
        <w:spacing w:line="360" w:lineRule="auto"/>
        <w:ind w:left="0" w:firstLine="709"/>
        <w:jc w:val="both"/>
      </w:pPr>
      <w:r w:rsidRPr="001D0619">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9"/>
        <w:spacing w:line="360" w:lineRule="auto"/>
        <w:ind w:left="567"/>
        <w:jc w:val="both"/>
      </w:pPr>
      <w:r w:rsidRPr="001D0619">
        <w:t xml:space="preserve">В области формирования </w:t>
      </w:r>
      <w:r w:rsidRPr="001D0619">
        <w:rPr>
          <w:b/>
        </w:rPr>
        <w:t>личностной культуры</w:t>
      </w:r>
      <w:r w:rsidRPr="001D0619">
        <w:t>:</w:t>
      </w:r>
    </w:p>
    <w:p w:rsidR="000741BB" w:rsidRPr="001D0619" w:rsidRDefault="000741BB" w:rsidP="008D124E">
      <w:pPr>
        <w:pStyle w:val="a9"/>
        <w:spacing w:line="360" w:lineRule="auto"/>
        <w:ind w:left="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6492"/>
      </w:tblGrid>
      <w:tr w:rsidR="008D124E" w:rsidRPr="00142FED" w:rsidTr="00833C0D">
        <w:trPr>
          <w:trHeight w:val="647"/>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Усвоение общечеловеческих и национальных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аксиологической базы правовой культуры и правосознания;</w:t>
            </w:r>
          </w:p>
          <w:p w:rsidR="008D124E" w:rsidRPr="00142FED" w:rsidRDefault="008D124E" w:rsidP="00833C0D">
            <w:pPr>
              <w:pStyle w:val="a9"/>
              <w:spacing w:line="360" w:lineRule="auto"/>
              <w:ind w:left="0"/>
              <w:jc w:val="both"/>
              <w:rPr>
                <w:rFonts w:cs="Calibri"/>
              </w:rPr>
            </w:pPr>
            <w:r w:rsidRPr="00142FED">
              <w:rPr>
                <w:rFonts w:cs="Calibri"/>
              </w:rPr>
              <w:t>- изучение цивилизационных основ правомерного поведения.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Развитие целеустремлённости и настойчивости в достижении результата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постановки и достижения социальных целей;</w:t>
            </w:r>
          </w:p>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8D124E" w:rsidRDefault="008D124E" w:rsidP="008D124E">
      <w:pPr>
        <w:pStyle w:val="a9"/>
        <w:spacing w:line="360" w:lineRule="auto"/>
        <w:ind w:left="0"/>
        <w:jc w:val="both"/>
        <w:rPr>
          <w:sz w:val="28"/>
          <w:szCs w:val="28"/>
        </w:rPr>
      </w:pPr>
    </w:p>
    <w:p w:rsidR="008D124E" w:rsidRPr="001D0619" w:rsidRDefault="008D124E" w:rsidP="008D124E">
      <w:pPr>
        <w:pStyle w:val="a9"/>
        <w:spacing w:line="360" w:lineRule="auto"/>
        <w:ind w:left="0" w:firstLine="567"/>
        <w:jc w:val="both"/>
      </w:pPr>
      <w:r w:rsidRPr="001D0619">
        <w:t xml:space="preserve">В области формирования </w:t>
      </w:r>
      <w:r w:rsidRPr="001D0619">
        <w:rPr>
          <w:b/>
        </w:rPr>
        <w:t>социальной культуры</w:t>
      </w:r>
      <w:r w:rsidRPr="001D06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D124E" w:rsidRPr="00142FED" w:rsidTr="00833C0D">
        <w:trPr>
          <w:trHeight w:val="795"/>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Формирование гражданского самосознания</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xml:space="preserve">- создание основы для идентификации личности как участника социальных объединений: семьи, трудового коллектива, местного сообщества, </w:t>
            </w:r>
            <w:proofErr w:type="gramStart"/>
            <w:r w:rsidRPr="00142FED">
              <w:rPr>
                <w:rFonts w:cs="Calibri"/>
              </w:rPr>
              <w:t>государства ;</w:t>
            </w:r>
            <w:proofErr w:type="gramEnd"/>
          </w:p>
          <w:p w:rsidR="008D124E" w:rsidRPr="00142FED" w:rsidRDefault="008D124E" w:rsidP="00833C0D">
            <w:pPr>
              <w:pStyle w:val="a9"/>
              <w:spacing w:line="360" w:lineRule="auto"/>
              <w:ind w:left="0"/>
              <w:jc w:val="both"/>
              <w:rPr>
                <w:rFonts w:cs="Calibri"/>
              </w:rPr>
            </w:pPr>
            <w:r w:rsidRPr="00142FED">
              <w:rPr>
                <w:rFonts w:cs="Calibri"/>
              </w:rPr>
              <w:lastRenderedPageBreak/>
              <w:t>- появление убежденности в необходимости активного участия в делах общества и государства.</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lastRenderedPageBreak/>
              <w:t>Усвоение ценностей правового демократического  государства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позитивная оценка принципов законности, равенства прав и свобод человека и гражданина, верховенства права;</w:t>
            </w:r>
          </w:p>
          <w:p w:rsidR="008D124E" w:rsidRPr="00142FED" w:rsidRDefault="008D124E" w:rsidP="00833C0D">
            <w:pPr>
              <w:pStyle w:val="a9"/>
              <w:spacing w:line="360" w:lineRule="auto"/>
              <w:ind w:left="0"/>
              <w:jc w:val="both"/>
              <w:rPr>
                <w:rFonts w:cs="Calibri"/>
              </w:rPr>
            </w:pPr>
            <w:r w:rsidRPr="00142FED">
              <w:rPr>
                <w:rFonts w:cs="Calibri"/>
              </w:rPr>
              <w:t>- уважение прав и свобод других лиц, негативная оценка правонарушений, посягающих на интересы общества.</w:t>
            </w:r>
          </w:p>
        </w:tc>
      </w:tr>
    </w:tbl>
    <w:p w:rsidR="008D124E" w:rsidRDefault="008D124E" w:rsidP="008D124E">
      <w:pPr>
        <w:pStyle w:val="a9"/>
        <w:spacing w:line="360" w:lineRule="auto"/>
        <w:ind w:left="0"/>
        <w:jc w:val="both"/>
        <w:rPr>
          <w:sz w:val="28"/>
          <w:szCs w:val="28"/>
        </w:rPr>
      </w:pPr>
    </w:p>
    <w:p w:rsidR="008D124E" w:rsidRPr="001D0619" w:rsidRDefault="008D124E" w:rsidP="008D124E">
      <w:pPr>
        <w:pStyle w:val="a9"/>
        <w:spacing w:line="360" w:lineRule="auto"/>
        <w:ind w:left="0" w:firstLine="709"/>
        <w:jc w:val="both"/>
      </w:pPr>
      <w:r w:rsidRPr="001D0619">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8D124E" w:rsidRDefault="008D124E" w:rsidP="001D0619">
      <w:pPr>
        <w:pStyle w:val="aa"/>
      </w:pPr>
      <w:r w:rsidRPr="001D0619">
        <w:t>В области формирования личностной культуры:</w:t>
      </w:r>
    </w:p>
    <w:p w:rsidR="000741BB" w:rsidRPr="000741BB" w:rsidRDefault="000741BB" w:rsidP="000741BB">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D124E" w:rsidRPr="00142FED" w:rsidTr="00833C0D">
        <w:trPr>
          <w:trHeight w:val="809"/>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Формирование основ нравственного самосознания личности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закрепление внутренних этических критериев выбора модели правомерного поведения;</w:t>
            </w:r>
          </w:p>
          <w:p w:rsidR="008D124E" w:rsidRPr="00142FED" w:rsidRDefault="008D124E" w:rsidP="00833C0D">
            <w:pPr>
              <w:pStyle w:val="a9"/>
              <w:spacing w:line="360" w:lineRule="auto"/>
              <w:ind w:left="0"/>
              <w:jc w:val="both"/>
              <w:rPr>
                <w:rFonts w:cs="Calibri"/>
              </w:rPr>
            </w:pPr>
            <w:r w:rsidRPr="00142FED">
              <w:rPr>
                <w:rFonts w:cs="Calibri"/>
              </w:rPr>
              <w:t>- развитие механизмов нравственного самоконтроля;</w:t>
            </w:r>
          </w:p>
          <w:p w:rsidR="008D124E" w:rsidRPr="00142FED" w:rsidRDefault="008D124E" w:rsidP="00833C0D">
            <w:pPr>
              <w:pStyle w:val="a9"/>
              <w:spacing w:line="360" w:lineRule="auto"/>
              <w:ind w:left="0"/>
              <w:jc w:val="both"/>
              <w:rPr>
                <w:rFonts w:cs="Calibri"/>
              </w:rPr>
            </w:pPr>
            <w:r w:rsidRPr="00142FED">
              <w:rPr>
                <w:rFonts w:cs="Calibri"/>
              </w:rPr>
              <w:t>- закрепление привычки активного реагирования в отношении опасных для общества коррупционных проявлений.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Формирование представлений о соотношении личного и общественного блага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Развитие способности к самостоятельным поступкам и действиям</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представлений о неизбежности наступления ответственности за нарушение моральных и правовых норм;</w:t>
            </w:r>
          </w:p>
          <w:p w:rsidR="008D124E" w:rsidRPr="00142FED" w:rsidRDefault="008D124E" w:rsidP="00833C0D">
            <w:pPr>
              <w:pStyle w:val="a9"/>
              <w:spacing w:line="360" w:lineRule="auto"/>
              <w:ind w:left="0"/>
              <w:jc w:val="both"/>
              <w:rPr>
                <w:rFonts w:cs="Calibri"/>
              </w:rPr>
            </w:pPr>
            <w:r w:rsidRPr="00142FED">
              <w:rPr>
                <w:rFonts w:cs="Calibri"/>
              </w:rPr>
              <w:t>- признание персональной ответственности за совершение противоправного деяния.</w:t>
            </w:r>
          </w:p>
        </w:tc>
      </w:tr>
    </w:tbl>
    <w:p w:rsidR="008D124E" w:rsidRPr="00432D6F" w:rsidRDefault="008D124E" w:rsidP="008D124E">
      <w:pPr>
        <w:rPr>
          <w:lang w:eastAsia="ar-SA"/>
        </w:rPr>
      </w:pPr>
    </w:p>
    <w:p w:rsidR="008D124E" w:rsidRDefault="008D124E" w:rsidP="001D0619">
      <w:pPr>
        <w:pStyle w:val="aa"/>
      </w:pPr>
      <w:r w:rsidRPr="00432D6F">
        <w:t>В области формирования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6494"/>
      </w:tblGrid>
      <w:tr w:rsidR="008D124E" w:rsidRPr="00142FED" w:rsidTr="00833C0D">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Развитие патриотизма и гражданской солидарности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осознание личного вклада в развитие общества и государства;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личности в качестве гражданина – субъекта прав и обязанностей;</w:t>
            </w:r>
          </w:p>
          <w:p w:rsidR="008D124E" w:rsidRPr="00142FED" w:rsidRDefault="008D124E" w:rsidP="00833C0D">
            <w:pPr>
              <w:pStyle w:val="a9"/>
              <w:spacing w:line="360" w:lineRule="auto"/>
              <w:ind w:left="0"/>
              <w:jc w:val="both"/>
              <w:rPr>
                <w:rFonts w:cs="Calibri"/>
              </w:rPr>
            </w:pPr>
            <w:r w:rsidRPr="00142FED">
              <w:rPr>
                <w:rFonts w:cs="Calibri"/>
              </w:rPr>
              <w:lastRenderedPageBreak/>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lastRenderedPageBreak/>
              <w:t>Усвоение гуманистических и демократических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развитие нетерпимого отношения к противоправному поведению, несущему вред общественным отношениям;</w:t>
            </w:r>
          </w:p>
          <w:p w:rsidR="008D124E" w:rsidRPr="00142FED" w:rsidRDefault="008D124E" w:rsidP="00833C0D">
            <w:pPr>
              <w:pStyle w:val="a9"/>
              <w:spacing w:line="360" w:lineRule="auto"/>
              <w:ind w:left="0"/>
              <w:jc w:val="both"/>
              <w:rPr>
                <w:rFonts w:cs="Calibri"/>
              </w:rPr>
            </w:pPr>
            <w:r w:rsidRPr="00142FE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в качестве части многонационального народа Российской Федерации.</w:t>
            </w:r>
          </w:p>
        </w:tc>
      </w:tr>
    </w:tbl>
    <w:p w:rsidR="008D124E" w:rsidRPr="00A435CD" w:rsidRDefault="008D124E" w:rsidP="001D0619">
      <w:pPr>
        <w:pStyle w:val="aa"/>
      </w:pPr>
    </w:p>
    <w:p w:rsidR="008D124E" w:rsidRPr="001D0619" w:rsidRDefault="008D124E" w:rsidP="008D124E">
      <w:pPr>
        <w:spacing w:after="0" w:line="360" w:lineRule="auto"/>
        <w:ind w:firstLine="567"/>
        <w:jc w:val="both"/>
        <w:rPr>
          <w:rFonts w:ascii="Times New Roman" w:hAnsi="Times New Roman"/>
          <w:sz w:val="24"/>
          <w:szCs w:val="24"/>
          <w:lang w:eastAsia="ar-SA"/>
        </w:rPr>
      </w:pPr>
      <w:r w:rsidRPr="001D0619">
        <w:rPr>
          <w:rFonts w:ascii="Times New Roman" w:hAnsi="Times New Roman"/>
          <w:sz w:val="24"/>
          <w:szCs w:val="24"/>
          <w:lang w:eastAsia="ar-SA"/>
        </w:rP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w:t>
      </w:r>
      <w:r w:rsidRPr="001D0619">
        <w:rPr>
          <w:rFonts w:ascii="Times New Roman" w:hAnsi="Times New Roman"/>
          <w:b/>
          <w:sz w:val="24"/>
          <w:szCs w:val="24"/>
          <w:lang w:eastAsia="ar-SA"/>
        </w:rPr>
        <w:t>Формирование нетерпимого отношения к коррупции, развитие антикоррупционного мировоззрения</w:t>
      </w:r>
      <w:r w:rsidRPr="001D0619">
        <w:rPr>
          <w:rFonts w:ascii="Times New Roman" w:hAnsi="Times New Roman"/>
          <w:sz w:val="24"/>
          <w:szCs w:val="24"/>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обучающихся определяются: воспитательные задачи, ключевые мероприятия, планируемые результаты, формы совместной деятельности семьи и школы.</w:t>
      </w:r>
    </w:p>
    <w:p w:rsidR="008D124E" w:rsidRDefault="008D124E" w:rsidP="008D124E">
      <w:pPr>
        <w:spacing w:after="0" w:line="360" w:lineRule="auto"/>
        <w:ind w:firstLine="567"/>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634"/>
      </w:tblGrid>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Воспитательные задачи</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совместного поддержания порядка в коллективе;</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эффективного правомерного решения типовых ситуаций бытового характера;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вреде коррупционных проявлений для личности, общества и государства;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основных знаний о правах и обязанностях человека и гражданина;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развитие стремления к поиску правомерных форм взаимодействия с гражданами, структурами гражданского </w:t>
            </w:r>
            <w:r w:rsidRPr="00142FED">
              <w:rPr>
                <w:rFonts w:ascii="Times New Roman" w:eastAsia="Calibri" w:hAnsi="Times New Roman" w:cs="Calibri"/>
                <w:sz w:val="24"/>
                <w:szCs w:val="24"/>
                <w:lang w:eastAsia="ar-SA"/>
              </w:rPr>
              <w:lastRenderedPageBreak/>
              <w:t>общества и органами государственной власти в рамках типовых ситуаций;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позитивного образа сотрудника правоохранительных органов.</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Ключевые мероприятия</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выполнение творческих заданий по дисциплинам;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тематического классного часа;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посещение с экскурсией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сюжетно-ролевые творческие мероприятия;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наглядных пособий, презентаций, плакатов, стендов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проведение бесед с представителями </w:t>
            </w:r>
            <w:proofErr w:type="spellStart"/>
            <w:r w:rsidRPr="00142FED">
              <w:rPr>
                <w:rFonts w:ascii="Times New Roman" w:eastAsia="Calibri" w:hAnsi="Times New Roman" w:cs="Calibri"/>
                <w:sz w:val="24"/>
                <w:szCs w:val="24"/>
                <w:lang w:eastAsia="ar-SA"/>
              </w:rPr>
              <w:t>правохранительных</w:t>
            </w:r>
            <w:proofErr w:type="spellEnd"/>
            <w:r w:rsidRPr="00142FED">
              <w:rPr>
                <w:rFonts w:ascii="Times New Roman" w:eastAsia="Calibri" w:hAnsi="Times New Roman" w:cs="Calibri"/>
                <w:sz w:val="24"/>
                <w:szCs w:val="24"/>
                <w:lang w:eastAsia="ar-SA"/>
              </w:rPr>
              <w:t xml:space="preserve"> органов, юридического сообщества, депутатами представительных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конкурсов;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бесед с обучающимися («что такое коррупция?», «какой вред наносит коррупция?»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организация мероприятий, приуроченных к памятным датам России (День российского парламентаризма, День конституции), праздничным дням (День России) и иным </w:t>
            </w:r>
            <w:r w:rsidRPr="00142FED">
              <w:rPr>
                <w:rFonts w:ascii="Times New Roman" w:eastAsia="Calibri" w:hAnsi="Times New Roman" w:cs="Calibri"/>
                <w:sz w:val="24"/>
                <w:szCs w:val="24"/>
                <w:lang w:eastAsia="ar-SA"/>
              </w:rPr>
              <w:lastRenderedPageBreak/>
              <w:t>соответствующим датам (День сотрудника органов внутренних дел Российской Федерации, День юриста и пр.).</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Планируемый образовательный результат</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нетерпимое отношение к проявлениям коррупционного поведения и их последствиям;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вести дискуссию об общественной опасности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заинтересованность в участии в мероприятиях, направленных на борьбу с коррупцией.</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Совместная деятельность семьи и школы</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тематические родительские собрания;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информационных стендов;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индивидуальные консультации и беседы;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опросов, иных форм социологических исследований.</w:t>
            </w:r>
          </w:p>
        </w:tc>
      </w:tr>
    </w:tbl>
    <w:p w:rsidR="008D124E" w:rsidRDefault="008D124E" w:rsidP="008D124E">
      <w:pPr>
        <w:jc w:val="both"/>
        <w:rPr>
          <w:rFonts w:ascii="Times New Roman" w:hAnsi="Times New Roman"/>
          <w:sz w:val="28"/>
          <w:szCs w:val="28"/>
          <w:lang w:eastAsia="ar-SA"/>
        </w:rPr>
      </w:pPr>
    </w:p>
    <w:p w:rsidR="008D124E" w:rsidRPr="001D0619" w:rsidRDefault="008D124E" w:rsidP="008D124E">
      <w:pPr>
        <w:pStyle w:val="a9"/>
        <w:spacing w:line="360" w:lineRule="auto"/>
        <w:ind w:left="0" w:firstLine="567"/>
        <w:jc w:val="both"/>
      </w:pPr>
      <w:r w:rsidRPr="001D0619">
        <w:t xml:space="preserve">Направление воспитательной работы по развитию антикоррупционного мировоззрения предполагает использование следующих </w:t>
      </w:r>
      <w:r w:rsidRPr="001D0619">
        <w:rPr>
          <w:b/>
        </w:rPr>
        <w:t>видов деятельности и форм занятий</w:t>
      </w:r>
      <w:r w:rsidRPr="001D0619">
        <w:t xml:space="preserve"> с обучающимися:</w:t>
      </w:r>
    </w:p>
    <w:p w:rsidR="008D124E" w:rsidRPr="001D0619" w:rsidRDefault="008D124E" w:rsidP="008D124E">
      <w:pPr>
        <w:pStyle w:val="a9"/>
        <w:spacing w:line="360" w:lineRule="auto"/>
        <w:ind w:left="0" w:firstLine="567"/>
        <w:jc w:val="both"/>
      </w:pPr>
      <w:r w:rsidRPr="001D0619">
        <w:t>- изучение Конституции Российской Федерации (основы конституционного строя, основы правового статуса личности);</w:t>
      </w:r>
    </w:p>
    <w:p w:rsidR="008D124E" w:rsidRPr="001D0619" w:rsidRDefault="008D124E" w:rsidP="008D124E">
      <w:pPr>
        <w:pStyle w:val="a9"/>
        <w:spacing w:line="360" w:lineRule="auto"/>
        <w:ind w:left="0" w:firstLine="567"/>
        <w:jc w:val="both"/>
      </w:pPr>
      <w:r w:rsidRPr="001D0619">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8D124E" w:rsidRPr="001D0619" w:rsidRDefault="008D124E" w:rsidP="008D124E">
      <w:pPr>
        <w:pStyle w:val="a9"/>
        <w:spacing w:line="360" w:lineRule="auto"/>
        <w:ind w:left="0" w:firstLine="567"/>
        <w:jc w:val="both"/>
      </w:pPr>
      <w:r w:rsidRPr="001D0619">
        <w:t>- участие во встречах с выпускниками школы;</w:t>
      </w:r>
    </w:p>
    <w:p w:rsidR="008D124E" w:rsidRPr="001D0619" w:rsidRDefault="008D124E" w:rsidP="008D124E">
      <w:pPr>
        <w:pStyle w:val="a9"/>
        <w:spacing w:line="360" w:lineRule="auto"/>
        <w:ind w:left="0" w:firstLine="567"/>
        <w:jc w:val="both"/>
      </w:pPr>
      <w:r w:rsidRPr="001D0619">
        <w:lastRenderedPageBreak/>
        <w:t>- организация и проведение ролевых творческих мероприятий (игр), направленных на развитие навыков правомерного поведения в типовых ситуациях);</w:t>
      </w:r>
    </w:p>
    <w:p w:rsidR="008D124E" w:rsidRPr="001D0619" w:rsidRDefault="008D124E" w:rsidP="008D124E">
      <w:pPr>
        <w:pStyle w:val="a9"/>
        <w:spacing w:line="360" w:lineRule="auto"/>
        <w:ind w:left="0" w:firstLine="567"/>
        <w:jc w:val="both"/>
      </w:pPr>
      <w:r w:rsidRPr="001D0619">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8D124E" w:rsidRPr="001D0619" w:rsidRDefault="008D124E" w:rsidP="008D124E">
      <w:pPr>
        <w:pStyle w:val="a9"/>
        <w:spacing w:line="360" w:lineRule="auto"/>
        <w:ind w:left="0" w:firstLine="567"/>
        <w:jc w:val="both"/>
      </w:pPr>
      <w:r w:rsidRPr="001D0619">
        <w:t>Формирование антикоррупционного мировоззрения осуществляется на различных этапах социализации обучающихся.</w:t>
      </w:r>
    </w:p>
    <w:p w:rsidR="008D124E" w:rsidRPr="001D0619" w:rsidRDefault="008D124E" w:rsidP="008D124E">
      <w:pPr>
        <w:pStyle w:val="a9"/>
        <w:spacing w:line="360" w:lineRule="auto"/>
        <w:ind w:left="0" w:firstLine="567"/>
        <w:jc w:val="both"/>
      </w:pPr>
      <w:r w:rsidRPr="001D0619">
        <w:t xml:space="preserve">В рамках </w:t>
      </w:r>
      <w:r w:rsidRPr="001D0619">
        <w:rPr>
          <w:b/>
        </w:rPr>
        <w:t>организационно-административного</w:t>
      </w:r>
      <w:r w:rsidRPr="001D0619">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8D124E" w:rsidRPr="001D0619" w:rsidRDefault="008D124E" w:rsidP="008D124E">
      <w:pPr>
        <w:pStyle w:val="a9"/>
        <w:spacing w:line="360" w:lineRule="auto"/>
        <w:ind w:left="0" w:firstLine="567"/>
        <w:jc w:val="both"/>
      </w:pPr>
      <w:r w:rsidRPr="001D0619">
        <w:t xml:space="preserve">В рамках </w:t>
      </w:r>
      <w:r w:rsidRPr="001D0619">
        <w:rPr>
          <w:b/>
        </w:rPr>
        <w:t>организационно-педагогического</w:t>
      </w:r>
      <w:r w:rsidRPr="001D0619">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8D124E" w:rsidRPr="001D0619" w:rsidRDefault="008D124E" w:rsidP="008D124E">
      <w:pPr>
        <w:pStyle w:val="a9"/>
        <w:spacing w:line="360" w:lineRule="auto"/>
        <w:ind w:left="0" w:firstLine="567"/>
        <w:jc w:val="both"/>
      </w:pPr>
      <w:r w:rsidRPr="001D0619">
        <w:t xml:space="preserve">В процессе </w:t>
      </w:r>
      <w:r w:rsidRPr="001D0619">
        <w:rPr>
          <w:b/>
        </w:rPr>
        <w:t>социализации обучающихся</w:t>
      </w:r>
      <w:r w:rsidRPr="001D0619">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
    <w:p w:rsidR="008D124E" w:rsidRPr="001D0619" w:rsidRDefault="008D124E" w:rsidP="008D124E">
      <w:pPr>
        <w:pStyle w:val="a9"/>
        <w:spacing w:line="360" w:lineRule="auto"/>
        <w:ind w:left="0"/>
        <w:jc w:val="both"/>
      </w:pPr>
    </w:p>
    <w:p w:rsidR="008D124E" w:rsidRPr="001D0619" w:rsidRDefault="008D124E" w:rsidP="008D124E">
      <w:pPr>
        <w:pStyle w:val="a9"/>
        <w:numPr>
          <w:ilvl w:val="0"/>
          <w:numId w:val="9"/>
        </w:numPr>
        <w:spacing w:line="360" w:lineRule="auto"/>
        <w:jc w:val="both"/>
        <w:rPr>
          <w:b/>
        </w:rPr>
      </w:pPr>
      <w:r w:rsidRPr="001D0619">
        <w:rPr>
          <w:b/>
        </w:rPr>
        <w:t>Антикоррупционное воспитание в рамках формирования и реализации программы внеурочной деятельности</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p>
    <w:p w:rsidR="008D124E" w:rsidRPr="001D0619" w:rsidRDefault="008D124E" w:rsidP="008D124E">
      <w:pPr>
        <w:spacing w:after="0" w:line="360" w:lineRule="auto"/>
        <w:ind w:firstLine="567"/>
        <w:jc w:val="both"/>
        <w:rPr>
          <w:rFonts w:ascii="Times New Roman" w:eastAsia="Calibri" w:hAnsi="Times New Roman"/>
          <w:sz w:val="24"/>
          <w:szCs w:val="24"/>
          <w:lang w:eastAsia="ru-RU"/>
        </w:rPr>
      </w:pPr>
      <w:r w:rsidRPr="001D0619">
        <w:rPr>
          <w:rFonts w:ascii="Times New Roman" w:eastAsia="Calibri" w:hAnsi="Times New Roman"/>
          <w:sz w:val="24"/>
          <w:szCs w:val="24"/>
          <w:lang w:eastAsia="ru-RU"/>
        </w:rPr>
        <w:t xml:space="preserve">Для эффективного формирования антикоррупционного мировоззрения у учащихся необходимо проводить различные мероприятия во внеурочное 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w:t>
      </w:r>
      <w:r w:rsidRPr="001D0619">
        <w:rPr>
          <w:rFonts w:ascii="Times New Roman" w:eastAsia="Calibri" w:hAnsi="Times New Roman"/>
          <w:sz w:val="24"/>
          <w:szCs w:val="24"/>
          <w:lang w:eastAsia="ru-RU"/>
        </w:rPr>
        <w:lastRenderedPageBreak/>
        <w:t>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8D124E" w:rsidRPr="001D0619" w:rsidRDefault="008D124E" w:rsidP="008D124E">
      <w:pPr>
        <w:spacing w:after="0" w:line="360" w:lineRule="auto"/>
        <w:ind w:firstLine="567"/>
        <w:jc w:val="both"/>
        <w:rPr>
          <w:rFonts w:ascii="Times New Roman" w:eastAsia="Calibri" w:hAnsi="Times New Roman"/>
          <w:sz w:val="24"/>
          <w:szCs w:val="24"/>
          <w:lang w:eastAsia="ru-RU"/>
        </w:rPr>
      </w:pPr>
      <w:r w:rsidRPr="001D0619">
        <w:rPr>
          <w:rFonts w:ascii="Times New Roman" w:eastAsia="Calibri" w:hAnsi="Times New Roman"/>
          <w:sz w:val="24"/>
          <w:szCs w:val="24"/>
          <w:lang w:eastAsia="ru-RU"/>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случае,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8D124E" w:rsidRPr="001D0619" w:rsidRDefault="008D124E" w:rsidP="008D124E">
      <w:pPr>
        <w:spacing w:after="0" w:line="360" w:lineRule="auto"/>
        <w:ind w:firstLine="567"/>
        <w:jc w:val="both"/>
        <w:rPr>
          <w:rFonts w:ascii="Times New Roman" w:eastAsia="Calibri" w:hAnsi="Times New Roman"/>
          <w:sz w:val="24"/>
          <w:szCs w:val="24"/>
          <w:lang w:eastAsia="ru-RU"/>
        </w:rPr>
      </w:pPr>
      <w:r w:rsidRPr="001D0619">
        <w:rPr>
          <w:rFonts w:ascii="Times New Roman" w:eastAsia="Calibri" w:hAnsi="Times New Roman"/>
          <w:sz w:val="24"/>
          <w:szCs w:val="24"/>
          <w:lang w:eastAsia="ru-RU"/>
        </w:rPr>
        <w:t xml:space="preserve">Высокую </w:t>
      </w:r>
      <w:r w:rsidR="001D0619">
        <w:rPr>
          <w:rFonts w:ascii="Times New Roman" w:eastAsia="Calibri" w:hAnsi="Times New Roman"/>
          <w:sz w:val="24"/>
          <w:szCs w:val="24"/>
          <w:lang w:eastAsia="ru-RU"/>
        </w:rPr>
        <w:t xml:space="preserve">степень эффективности имеют </w:t>
      </w:r>
      <w:r w:rsidRPr="001D0619">
        <w:rPr>
          <w:rFonts w:ascii="Times New Roman" w:eastAsia="Calibri" w:hAnsi="Times New Roman"/>
          <w:sz w:val="24"/>
          <w:szCs w:val="24"/>
          <w:lang w:eastAsia="ru-RU"/>
        </w:rPr>
        <w:t xml:space="preserve">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8D124E" w:rsidRPr="001D0619" w:rsidRDefault="008D124E" w:rsidP="008D124E">
      <w:pPr>
        <w:spacing w:after="0" w:line="360" w:lineRule="auto"/>
        <w:ind w:firstLine="567"/>
        <w:jc w:val="both"/>
        <w:rPr>
          <w:rFonts w:ascii="Times New Roman" w:eastAsia="Calibri" w:hAnsi="Times New Roman"/>
          <w:sz w:val="24"/>
          <w:szCs w:val="24"/>
          <w:lang w:eastAsia="ru-RU"/>
        </w:rPr>
      </w:pPr>
      <w:r w:rsidRPr="001D0619">
        <w:rPr>
          <w:rFonts w:ascii="Times New Roman" w:eastAsia="Calibri" w:hAnsi="Times New Roman"/>
          <w:sz w:val="24"/>
          <w:szCs w:val="24"/>
          <w:lang w:eastAsia="ru-RU"/>
        </w:rPr>
        <w:t>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8"/>
        <w:gridCol w:w="992"/>
        <w:gridCol w:w="2693"/>
        <w:gridCol w:w="2282"/>
      </w:tblGrid>
      <w:tr w:rsidR="008D124E" w:rsidRPr="00164A1E" w:rsidTr="00833C0D">
        <w:tc>
          <w:tcPr>
            <w:tcW w:w="675" w:type="dxa"/>
            <w:shd w:val="clear" w:color="auto" w:fill="auto"/>
          </w:tcPr>
          <w:p w:rsidR="008D124E" w:rsidRPr="00164A1E" w:rsidRDefault="008D124E" w:rsidP="001D0619">
            <w:pPr>
              <w:jc w:val="center"/>
              <w:rPr>
                <w:rFonts w:ascii="Times New Roman" w:eastAsia="Calibri" w:hAnsi="Times New Roman" w:cs="Calibri"/>
                <w:sz w:val="24"/>
              </w:rPr>
            </w:pPr>
            <w:r w:rsidRPr="00164A1E">
              <w:rPr>
                <w:rFonts w:ascii="Times New Roman" w:eastAsia="Calibri" w:hAnsi="Times New Roman" w:cs="Calibri"/>
                <w:sz w:val="24"/>
              </w:rPr>
              <w:lastRenderedPageBreak/>
              <w:t>№</w:t>
            </w:r>
          </w:p>
          <w:p w:rsidR="008D124E" w:rsidRPr="00164A1E" w:rsidRDefault="008D124E" w:rsidP="001D0619">
            <w:pPr>
              <w:jc w:val="center"/>
              <w:rPr>
                <w:rFonts w:ascii="Times New Roman" w:eastAsia="Calibri" w:hAnsi="Times New Roman" w:cs="Calibri"/>
                <w:sz w:val="24"/>
              </w:rPr>
            </w:pPr>
            <w:r w:rsidRPr="00164A1E">
              <w:rPr>
                <w:rFonts w:ascii="Times New Roman" w:eastAsia="Calibri" w:hAnsi="Times New Roman" w:cs="Calibri"/>
                <w:sz w:val="24"/>
              </w:rPr>
              <w:t>п/п</w:t>
            </w:r>
          </w:p>
        </w:tc>
        <w:tc>
          <w:tcPr>
            <w:tcW w:w="1701" w:type="dxa"/>
            <w:shd w:val="clear" w:color="auto" w:fill="auto"/>
          </w:tcPr>
          <w:p w:rsidR="008D124E" w:rsidRPr="00164A1E" w:rsidRDefault="008D124E" w:rsidP="001D0619">
            <w:pPr>
              <w:jc w:val="center"/>
              <w:rPr>
                <w:rFonts w:ascii="Times New Roman" w:eastAsia="Calibri" w:hAnsi="Times New Roman" w:cs="Calibri"/>
                <w:sz w:val="24"/>
              </w:rPr>
            </w:pPr>
            <w:r w:rsidRPr="00164A1E">
              <w:rPr>
                <w:rFonts w:ascii="Times New Roman" w:eastAsia="Calibri" w:hAnsi="Times New Roman" w:cs="Calibri"/>
                <w:sz w:val="24"/>
              </w:rPr>
              <w:t>Название мероприятия</w:t>
            </w:r>
          </w:p>
        </w:tc>
        <w:tc>
          <w:tcPr>
            <w:tcW w:w="1418" w:type="dxa"/>
            <w:shd w:val="clear" w:color="auto" w:fill="auto"/>
          </w:tcPr>
          <w:p w:rsidR="008D124E" w:rsidRPr="00164A1E" w:rsidRDefault="008D124E" w:rsidP="001D0619">
            <w:pPr>
              <w:jc w:val="center"/>
              <w:rPr>
                <w:rFonts w:ascii="Times New Roman" w:eastAsia="Calibri" w:hAnsi="Times New Roman" w:cs="Calibri"/>
                <w:sz w:val="24"/>
              </w:rPr>
            </w:pPr>
            <w:r w:rsidRPr="00164A1E">
              <w:rPr>
                <w:rFonts w:ascii="Times New Roman" w:eastAsia="Calibri" w:hAnsi="Times New Roman" w:cs="Calibri"/>
                <w:sz w:val="24"/>
              </w:rPr>
              <w:t>Форма мероприятия</w:t>
            </w:r>
          </w:p>
        </w:tc>
        <w:tc>
          <w:tcPr>
            <w:tcW w:w="992" w:type="dxa"/>
            <w:shd w:val="clear" w:color="auto" w:fill="auto"/>
          </w:tcPr>
          <w:p w:rsidR="008D124E" w:rsidRPr="00164A1E" w:rsidRDefault="008D124E" w:rsidP="001D0619">
            <w:pPr>
              <w:jc w:val="center"/>
              <w:rPr>
                <w:rFonts w:ascii="Times New Roman" w:eastAsia="Calibri" w:hAnsi="Times New Roman" w:cs="Calibri"/>
                <w:sz w:val="24"/>
              </w:rPr>
            </w:pPr>
            <w:r w:rsidRPr="00164A1E">
              <w:rPr>
                <w:rFonts w:ascii="Times New Roman" w:eastAsia="Calibri" w:hAnsi="Times New Roman" w:cs="Calibri"/>
                <w:sz w:val="24"/>
              </w:rPr>
              <w:t>Продолжительность</w:t>
            </w:r>
          </w:p>
        </w:tc>
        <w:tc>
          <w:tcPr>
            <w:tcW w:w="2693" w:type="dxa"/>
            <w:shd w:val="clear" w:color="auto" w:fill="auto"/>
          </w:tcPr>
          <w:p w:rsidR="008D124E" w:rsidRPr="00164A1E" w:rsidRDefault="008D124E" w:rsidP="001D0619">
            <w:pPr>
              <w:jc w:val="center"/>
              <w:rPr>
                <w:rFonts w:ascii="Times New Roman" w:eastAsia="Calibri" w:hAnsi="Times New Roman" w:cs="Calibri"/>
                <w:sz w:val="24"/>
              </w:rPr>
            </w:pPr>
            <w:r w:rsidRPr="00164A1E">
              <w:rPr>
                <w:rFonts w:ascii="Times New Roman" w:eastAsia="Calibri" w:hAnsi="Times New Roman" w:cs="Calibri"/>
                <w:sz w:val="24"/>
              </w:rPr>
              <w:t>Содержание</w:t>
            </w:r>
          </w:p>
        </w:tc>
        <w:tc>
          <w:tcPr>
            <w:tcW w:w="2282" w:type="dxa"/>
            <w:shd w:val="clear" w:color="auto" w:fill="auto"/>
          </w:tcPr>
          <w:p w:rsidR="008D124E" w:rsidRPr="00164A1E" w:rsidRDefault="008D124E" w:rsidP="001D0619">
            <w:pPr>
              <w:jc w:val="center"/>
              <w:rPr>
                <w:rFonts w:ascii="Times New Roman" w:eastAsia="Calibri" w:hAnsi="Times New Roman" w:cs="Calibri"/>
                <w:sz w:val="24"/>
              </w:rPr>
            </w:pPr>
            <w:r w:rsidRPr="00164A1E">
              <w:rPr>
                <w:rFonts w:ascii="Times New Roman" w:eastAsia="Calibri" w:hAnsi="Times New Roman" w:cs="Calibri"/>
                <w:sz w:val="24"/>
              </w:rPr>
              <w:t>Результат мероприятия (что сформировано)</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1</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Осуществление практической деятельности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Деловая игра</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2</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Изучение зарубежного опыта</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Заграничный экскурсионный отдых с параллельным проведением встреч с представителями государственных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 дней</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3</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Знакомство с работой российских органов государственн</w:t>
            </w:r>
            <w:r w:rsidRPr="00164A1E">
              <w:rPr>
                <w:rFonts w:ascii="Times New Roman" w:eastAsia="Calibri" w:hAnsi="Times New Roman" w:cs="Calibri"/>
                <w:sz w:val="24"/>
              </w:rPr>
              <w:lastRenderedPageBreak/>
              <w:t xml:space="preserve">ой власти и местного самоуправления </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Встречи с должностными лицами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Обучающиеся принимают участие во встречах с должностными лицами разного уровня, в </w:t>
            </w:r>
            <w:r w:rsidRPr="00164A1E">
              <w:rPr>
                <w:rFonts w:ascii="Times New Roman" w:eastAsia="Calibri" w:hAnsi="Times New Roman" w:cs="Calibri"/>
                <w:sz w:val="24"/>
              </w:rPr>
              <w:lastRenderedPageBreak/>
              <w:t>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 xml:space="preserve">Студенты и школьники получают общее представление о работе </w:t>
            </w:r>
            <w:r w:rsidRPr="00164A1E">
              <w:rPr>
                <w:rFonts w:ascii="Times New Roman" w:eastAsia="Calibri" w:hAnsi="Times New Roman" w:cs="Calibri"/>
                <w:sz w:val="24"/>
              </w:rPr>
              <w:lastRenderedPageBreak/>
              <w:t>государственных и муниципальных органов, узнают о вреде конфликта интересов, осознают необходимость преодоления коррупционных рисков.</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4</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Патриотическое воспитание</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Встречи с ветеранами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Знакомство с методами противодействия коррупции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Посещение музеев правоохранительных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8 часов</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Учащиеся организованно посещают музеи органов внутренних дел, служб безопасности, уголовно-исполнительной системы, в рамках проведения которых знакомятся с методами противодействия </w:t>
            </w:r>
            <w:r w:rsidRPr="00164A1E">
              <w:rPr>
                <w:rFonts w:ascii="Times New Roman" w:eastAsia="Calibri" w:hAnsi="Times New Roman" w:cs="Calibri"/>
                <w:sz w:val="24"/>
              </w:rPr>
              <w:lastRenderedPageBreak/>
              <w:t>коррупции.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8D124E" w:rsidRDefault="008D124E" w:rsidP="008D124E">
      <w:pPr>
        <w:spacing w:after="0" w:line="360" w:lineRule="auto"/>
        <w:ind w:firstLine="567"/>
        <w:jc w:val="both"/>
        <w:rPr>
          <w:rFonts w:ascii="Times New Roman" w:eastAsia="Calibri" w:hAnsi="Times New Roman"/>
          <w:sz w:val="28"/>
          <w:szCs w:val="28"/>
          <w:lang w:eastAsia="ru-RU"/>
        </w:rPr>
      </w:pPr>
    </w:p>
    <w:p w:rsidR="008D124E" w:rsidRPr="001D0619" w:rsidRDefault="008D124E" w:rsidP="008D124E">
      <w:pPr>
        <w:spacing w:after="0" w:line="360" w:lineRule="auto"/>
        <w:ind w:firstLine="567"/>
        <w:jc w:val="both"/>
        <w:rPr>
          <w:rFonts w:ascii="Times New Roman" w:eastAsia="Calibri" w:hAnsi="Times New Roman"/>
          <w:sz w:val="24"/>
          <w:szCs w:val="24"/>
          <w:lang w:eastAsia="ru-RU"/>
        </w:rPr>
      </w:pPr>
      <w:r w:rsidRPr="001D0619">
        <w:rPr>
          <w:rFonts w:ascii="Times New Roman" w:eastAsia="Calibri" w:hAnsi="Times New Roman"/>
          <w:sz w:val="24"/>
          <w:szCs w:val="24"/>
          <w:lang w:eastAsia="ru-RU"/>
        </w:rPr>
        <w:t>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наших близких. Коррупциогенный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8D124E" w:rsidRPr="001D0619" w:rsidRDefault="008D124E" w:rsidP="008D124E">
      <w:pPr>
        <w:spacing w:after="0" w:line="360" w:lineRule="auto"/>
        <w:ind w:firstLine="567"/>
        <w:jc w:val="both"/>
        <w:rPr>
          <w:rFonts w:ascii="Times New Roman" w:eastAsia="Calibri" w:hAnsi="Times New Roman"/>
          <w:sz w:val="24"/>
          <w:szCs w:val="24"/>
          <w:lang w:eastAsia="ru-RU"/>
        </w:rPr>
      </w:pPr>
      <w:r w:rsidRPr="001D0619">
        <w:rPr>
          <w:rFonts w:ascii="Times New Roman" w:eastAsia="Calibri" w:hAnsi="Times New Roman"/>
          <w:sz w:val="24"/>
          <w:szCs w:val="24"/>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8D124E" w:rsidRPr="001D0619" w:rsidRDefault="004A289E" w:rsidP="008D124E">
      <w:pPr>
        <w:pStyle w:val="a9"/>
        <w:spacing w:line="360" w:lineRule="auto"/>
        <w:ind w:left="0"/>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1D0619">
        <w:rPr>
          <w:b/>
        </w:rPr>
        <w:tab/>
      </w:r>
      <w:r w:rsidRPr="001D0619">
        <w:rPr>
          <w:b/>
        </w:rPr>
        <w:tab/>
        <w:t>Приложение</w:t>
      </w:r>
    </w:p>
    <w:p w:rsidR="008D124E" w:rsidRPr="001D0619" w:rsidRDefault="008D124E" w:rsidP="008D124E">
      <w:pPr>
        <w:spacing w:after="0" w:line="360" w:lineRule="auto"/>
        <w:ind w:firstLine="709"/>
        <w:jc w:val="both"/>
        <w:rPr>
          <w:rFonts w:ascii="Times New Roman" w:hAnsi="Times New Roman"/>
          <w:b/>
          <w:sz w:val="24"/>
          <w:szCs w:val="24"/>
        </w:rPr>
      </w:pPr>
      <w:r w:rsidRPr="001D0619">
        <w:rPr>
          <w:rFonts w:ascii="Times New Roman" w:hAnsi="Times New Roman"/>
          <w:b/>
          <w:sz w:val="24"/>
          <w:szCs w:val="24"/>
        </w:rPr>
        <w:t>О понятии коррупции</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xml:space="preserve">Формирование негативного отношения к различным формам проявления коррупции в обществе существенно затруднено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lastRenderedPageBreak/>
        <w:t>В соответствии с положениями Федерального закона «О противодействии коррупции»</w:t>
      </w:r>
      <w:r w:rsidRPr="001D0619">
        <w:rPr>
          <w:rStyle w:val="a5"/>
          <w:rFonts w:ascii="Times New Roman" w:hAnsi="Times New Roman"/>
          <w:sz w:val="24"/>
          <w:szCs w:val="24"/>
        </w:rPr>
        <w:footnoteReference w:id="2"/>
      </w:r>
      <w:r w:rsidRPr="001D0619">
        <w:rPr>
          <w:rFonts w:ascii="Times New Roman" w:hAnsi="Times New Roman"/>
          <w:sz w:val="24"/>
          <w:szCs w:val="24"/>
        </w:rPr>
        <w:t>,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
    <w:p w:rsidR="008D124E" w:rsidRPr="001D0619" w:rsidRDefault="008D124E" w:rsidP="008D124E">
      <w:pPr>
        <w:spacing w:after="0" w:line="360" w:lineRule="auto"/>
        <w:ind w:firstLine="567"/>
        <w:jc w:val="both"/>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166"/>
      </w:tblGrid>
      <w:tr w:rsidR="008D124E" w:rsidRPr="00142FED" w:rsidTr="00833C0D">
        <w:tc>
          <w:tcPr>
            <w:tcW w:w="3190"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Вид коррупционного поведения</w:t>
            </w:r>
          </w:p>
        </w:tc>
        <w:tc>
          <w:tcPr>
            <w:tcW w:w="6166"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Содержание коррупционного поведения</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служебным положением</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Дача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 xml:space="preserve">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w:t>
            </w:r>
            <w:r w:rsidRPr="00142FED">
              <w:rPr>
                <w:rFonts w:ascii="Times New Roman" w:eastAsia="Calibri" w:hAnsi="Times New Roman"/>
                <w:sz w:val="24"/>
                <w:szCs w:val="24"/>
              </w:rPr>
              <w:lastRenderedPageBreak/>
              <w:t>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lastRenderedPageBreak/>
              <w:t>Злоупотребление полномочиями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Использование лицом своих полномочий вопреки законным интересам коммерческой или иной организации.</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Коммерческий подкуп</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Хищение имущества с помощью злоупотребления доверием к должностному лицу и др.</w:t>
            </w:r>
          </w:p>
        </w:tc>
      </w:tr>
    </w:tbl>
    <w:p w:rsidR="000741BB" w:rsidRDefault="000741BB" w:rsidP="008D124E">
      <w:pPr>
        <w:spacing w:after="0" w:line="360" w:lineRule="auto"/>
        <w:ind w:firstLine="709"/>
        <w:jc w:val="both"/>
        <w:rPr>
          <w:rFonts w:ascii="Times New Roman" w:hAnsi="Times New Roman"/>
          <w:sz w:val="24"/>
          <w:szCs w:val="24"/>
        </w:rPr>
      </w:pP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sidRPr="001D0619">
        <w:rPr>
          <w:rStyle w:val="a5"/>
          <w:rFonts w:ascii="Times New Roman" w:hAnsi="Times New Roman"/>
          <w:sz w:val="24"/>
          <w:szCs w:val="24"/>
        </w:rPr>
        <w:footnoteReference w:id="3"/>
      </w:r>
      <w:r w:rsidRPr="001D0619">
        <w:rPr>
          <w:rFonts w:ascii="Times New Roman" w:hAnsi="Times New Roman"/>
          <w:sz w:val="24"/>
          <w:szCs w:val="24"/>
        </w:rPr>
        <w:t xml:space="preserve">.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w:t>
      </w:r>
      <w:r w:rsidRPr="001D0619">
        <w:rPr>
          <w:rFonts w:ascii="Times New Roman" w:hAnsi="Times New Roman"/>
          <w:sz w:val="24"/>
          <w:szCs w:val="24"/>
        </w:rPr>
        <w:lastRenderedPageBreak/>
        <w:t>обосновать), подкуп и хищение имущества в частном секторе, отмывание доходов от преступной деятельности.</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совершения необходимых заявителю действий («не подмажешь, не поедешь»), механизме конкуренции и эффективном способе повышения личного благосостояния.</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снижение качества и доступности государственных и муниципальных услуг;</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lastRenderedPageBreak/>
        <w:t>- неэффективность государственно-властных решений, несоответствие государственной политики интересам общества;</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снижение общественной активности граждан, развитие социальной апатии;</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распространение экстремистских взглядов, рост социальной напряженности;</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снижение привлекательности государства на мировом рынке инвестиций;</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ограничение и ликвидация свободной конкуренции как фактора повышения качества и снижения стоимости товаров и услуг;</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снижение доходов государственного бюджета и недофинансирование социально значимых расходов;</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повышение издержек предпринимателей за счет необходимости «оплаты» публичных услуг должностных лиц, компенсируемое за счет потребителя;</w:t>
      </w:r>
    </w:p>
    <w:p w:rsidR="008D124E" w:rsidRPr="001D0619" w:rsidRDefault="008D124E" w:rsidP="008D124E">
      <w:pPr>
        <w:spacing w:after="0" w:line="360" w:lineRule="auto"/>
        <w:ind w:firstLine="709"/>
        <w:jc w:val="both"/>
        <w:rPr>
          <w:rFonts w:ascii="Times New Roman" w:hAnsi="Times New Roman"/>
          <w:sz w:val="24"/>
          <w:szCs w:val="24"/>
        </w:rPr>
      </w:pPr>
      <w:r w:rsidRPr="001D0619">
        <w:rPr>
          <w:rFonts w:ascii="Times New Roman" w:hAnsi="Times New Roman"/>
          <w:sz w:val="24"/>
          <w:szCs w:val="24"/>
        </w:rPr>
        <w:t>- повышение угрозы попадания на рынок опасных для жизни и здоровья человека товаров и услуг.</w:t>
      </w:r>
    </w:p>
    <w:p w:rsidR="008D124E" w:rsidRPr="001D0619" w:rsidRDefault="008D124E" w:rsidP="008D124E">
      <w:pPr>
        <w:spacing w:after="0" w:line="360" w:lineRule="auto"/>
        <w:ind w:firstLine="709"/>
        <w:jc w:val="both"/>
        <w:rPr>
          <w:rFonts w:ascii="Times New Roman" w:hAnsi="Times New Roman"/>
          <w:sz w:val="24"/>
          <w:szCs w:val="24"/>
        </w:rPr>
      </w:pPr>
    </w:p>
    <w:p w:rsidR="008D124E" w:rsidRPr="001D0619" w:rsidRDefault="008D124E" w:rsidP="008D124E">
      <w:pPr>
        <w:spacing w:after="0" w:line="360" w:lineRule="auto"/>
        <w:ind w:firstLine="709"/>
        <w:rPr>
          <w:rFonts w:ascii="Times New Roman" w:hAnsi="Times New Roman"/>
          <w:b/>
          <w:sz w:val="24"/>
          <w:szCs w:val="24"/>
        </w:rPr>
      </w:pPr>
      <w:r w:rsidRPr="001D0619">
        <w:rPr>
          <w:rFonts w:ascii="Times New Roman" w:hAnsi="Times New Roman"/>
          <w:b/>
          <w:sz w:val="24"/>
          <w:szCs w:val="24"/>
        </w:rPr>
        <w:t>Основные направления противодействия коррупции</w:t>
      </w:r>
    </w:p>
    <w:p w:rsidR="008D124E" w:rsidRPr="001D0619" w:rsidRDefault="008D124E" w:rsidP="008D124E">
      <w:pPr>
        <w:pStyle w:val="a9"/>
        <w:spacing w:line="360" w:lineRule="auto"/>
        <w:ind w:left="0" w:firstLine="709"/>
        <w:jc w:val="both"/>
      </w:pPr>
      <w:r w:rsidRPr="001D0619">
        <w:t xml:space="preserve">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средств для недопущения причинения вреда общественным отношениям. </w:t>
      </w:r>
    </w:p>
    <w:p w:rsidR="008D124E" w:rsidRPr="001D0619" w:rsidRDefault="008D124E" w:rsidP="008D124E">
      <w:pPr>
        <w:pStyle w:val="a9"/>
        <w:spacing w:line="360" w:lineRule="auto"/>
        <w:ind w:left="0" w:firstLine="709"/>
        <w:jc w:val="both"/>
      </w:pPr>
      <w:r w:rsidRPr="001D0619">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
    <w:p w:rsidR="008D124E" w:rsidRPr="001D0619" w:rsidRDefault="008D124E" w:rsidP="008D124E">
      <w:pPr>
        <w:pStyle w:val="a9"/>
        <w:spacing w:line="360" w:lineRule="auto"/>
        <w:ind w:left="0" w:firstLine="709"/>
        <w:jc w:val="both"/>
      </w:pPr>
      <w:r w:rsidRPr="001D0619">
        <w:t xml:space="preserve">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w:t>
      </w:r>
      <w:r w:rsidRPr="001D0619">
        <w:lastRenderedPageBreak/>
        <w:t>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 развития институтов парламентского и общественного контроля за соблюдением законодательства о противодействии коррупции.</w:t>
      </w:r>
    </w:p>
    <w:p w:rsidR="008D124E" w:rsidRPr="001D0619" w:rsidRDefault="008D124E" w:rsidP="008D124E">
      <w:pPr>
        <w:pStyle w:val="a9"/>
        <w:spacing w:line="360" w:lineRule="auto"/>
        <w:ind w:left="0" w:firstLine="709"/>
        <w:jc w:val="both"/>
      </w:pPr>
      <w:r w:rsidRPr="001D0619">
        <w:t>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 делегирование государственных функций саморегулируемым организациям и общественным объединениям и др.</w:t>
      </w:r>
    </w:p>
    <w:p w:rsidR="008D124E" w:rsidRPr="001D0619" w:rsidRDefault="008D124E" w:rsidP="008D124E">
      <w:pPr>
        <w:pStyle w:val="a9"/>
        <w:spacing w:line="360" w:lineRule="auto"/>
        <w:ind w:left="0" w:firstLine="709"/>
        <w:jc w:val="both"/>
      </w:pPr>
      <w:r w:rsidRPr="001D0619">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8D124E" w:rsidRPr="001D0619" w:rsidRDefault="008D124E" w:rsidP="008D124E">
      <w:pPr>
        <w:pStyle w:val="a9"/>
        <w:spacing w:line="360" w:lineRule="auto"/>
        <w:ind w:left="0" w:firstLine="709"/>
        <w:jc w:val="both"/>
      </w:pPr>
      <w:r w:rsidRPr="001D0619">
        <w:t>- запрет на хранение денежных средств и иных ценностей в иностранных банках, расположенных за пределами территории Российской Федерации;</w:t>
      </w:r>
    </w:p>
    <w:p w:rsidR="008D124E" w:rsidRPr="001D0619" w:rsidRDefault="008D124E" w:rsidP="008D124E">
      <w:pPr>
        <w:pStyle w:val="a9"/>
        <w:spacing w:line="360" w:lineRule="auto"/>
        <w:ind w:left="0" w:firstLine="709"/>
        <w:jc w:val="both"/>
      </w:pPr>
      <w:r w:rsidRPr="001D0619">
        <w:t>- регулярное представление сведений о доходах, имуществе и обязательствах имущественного характера;</w:t>
      </w:r>
    </w:p>
    <w:p w:rsidR="008D124E" w:rsidRPr="001D0619" w:rsidRDefault="008D124E" w:rsidP="008D124E">
      <w:pPr>
        <w:pStyle w:val="a9"/>
        <w:spacing w:line="360" w:lineRule="auto"/>
        <w:ind w:left="0" w:firstLine="709"/>
        <w:jc w:val="both"/>
      </w:pPr>
      <w:r w:rsidRPr="001D0619">
        <w:t>- предоставление сведений о расходах;</w:t>
      </w:r>
    </w:p>
    <w:p w:rsidR="008D124E" w:rsidRPr="001D0619" w:rsidRDefault="008D124E" w:rsidP="008D124E">
      <w:pPr>
        <w:pStyle w:val="a9"/>
        <w:spacing w:line="360" w:lineRule="auto"/>
        <w:ind w:left="0" w:firstLine="709"/>
        <w:jc w:val="both"/>
      </w:pPr>
      <w:r w:rsidRPr="001D0619">
        <w:t>- необходимость предотвращения и урегулирования конфликта интересов;</w:t>
      </w:r>
    </w:p>
    <w:p w:rsidR="008D124E" w:rsidRPr="001D0619" w:rsidRDefault="008D124E" w:rsidP="008D124E">
      <w:pPr>
        <w:pStyle w:val="a9"/>
        <w:spacing w:line="360" w:lineRule="auto"/>
        <w:ind w:left="0" w:firstLine="709"/>
        <w:jc w:val="both"/>
      </w:pPr>
      <w:r w:rsidRPr="001D0619">
        <w:t>- обязанность передачи ценных бумаг в доверительное управление и др.</w:t>
      </w:r>
    </w:p>
    <w:p w:rsidR="004A289E" w:rsidRDefault="004A289E" w:rsidP="008D124E">
      <w:pPr>
        <w:pStyle w:val="a9"/>
        <w:spacing w:line="360" w:lineRule="auto"/>
        <w:ind w:left="0" w:firstLine="709"/>
        <w:jc w:val="both"/>
      </w:pPr>
    </w:p>
    <w:p w:rsidR="000741BB" w:rsidRDefault="000741BB" w:rsidP="008D124E">
      <w:pPr>
        <w:pStyle w:val="a9"/>
        <w:spacing w:line="360" w:lineRule="auto"/>
        <w:ind w:left="0" w:firstLine="709"/>
        <w:jc w:val="both"/>
      </w:pPr>
    </w:p>
    <w:p w:rsidR="000741BB" w:rsidRDefault="000741BB" w:rsidP="008D124E">
      <w:pPr>
        <w:pStyle w:val="a9"/>
        <w:spacing w:line="360" w:lineRule="auto"/>
        <w:ind w:left="0" w:firstLine="709"/>
        <w:jc w:val="both"/>
      </w:pPr>
    </w:p>
    <w:p w:rsidR="000741BB" w:rsidRDefault="000741BB" w:rsidP="008D124E">
      <w:pPr>
        <w:pStyle w:val="a9"/>
        <w:spacing w:line="360" w:lineRule="auto"/>
        <w:ind w:left="0" w:firstLine="709"/>
        <w:jc w:val="both"/>
      </w:pPr>
    </w:p>
    <w:p w:rsidR="000741BB" w:rsidRPr="001D0619" w:rsidRDefault="000741BB" w:rsidP="008D124E">
      <w:pPr>
        <w:pStyle w:val="a9"/>
        <w:spacing w:line="360" w:lineRule="auto"/>
        <w:ind w:left="0" w:firstLine="709"/>
        <w:jc w:val="both"/>
      </w:pPr>
    </w:p>
    <w:p w:rsidR="008D124E" w:rsidRPr="001D0619" w:rsidRDefault="008D124E" w:rsidP="008D124E">
      <w:pPr>
        <w:pStyle w:val="a9"/>
        <w:spacing w:line="360" w:lineRule="auto"/>
        <w:ind w:left="0" w:firstLine="567"/>
        <w:rPr>
          <w:b/>
        </w:rPr>
      </w:pPr>
      <w:r w:rsidRPr="001D0619">
        <w:rPr>
          <w:b/>
        </w:rPr>
        <w:t>Нормативные правовые акты:</w:t>
      </w:r>
    </w:p>
    <w:p w:rsidR="008D124E" w:rsidRPr="001D0619" w:rsidRDefault="008D124E" w:rsidP="008D124E">
      <w:pPr>
        <w:pStyle w:val="a9"/>
        <w:numPr>
          <w:ilvl w:val="0"/>
          <w:numId w:val="1"/>
        </w:numPr>
        <w:autoSpaceDE w:val="0"/>
        <w:autoSpaceDN w:val="0"/>
        <w:adjustRightInd w:val="0"/>
        <w:spacing w:line="360" w:lineRule="auto"/>
        <w:ind w:left="0" w:firstLine="709"/>
        <w:contextualSpacing/>
        <w:jc w:val="both"/>
      </w:pPr>
      <w:r w:rsidRPr="001D0619">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 //</w:t>
      </w:r>
      <w:r>
        <w:rPr>
          <w:sz w:val="28"/>
          <w:szCs w:val="28"/>
        </w:rPr>
        <w:t xml:space="preserve"> </w:t>
      </w:r>
      <w:r w:rsidRPr="001D0619">
        <w:t>26.06.2006. № 26. Ст. 2780.</w:t>
      </w:r>
    </w:p>
    <w:p w:rsidR="008D124E" w:rsidRPr="001D0619" w:rsidRDefault="008D124E" w:rsidP="008D124E">
      <w:pPr>
        <w:pStyle w:val="a9"/>
        <w:numPr>
          <w:ilvl w:val="0"/>
          <w:numId w:val="1"/>
        </w:numPr>
        <w:spacing w:line="360" w:lineRule="auto"/>
        <w:ind w:left="0" w:firstLine="709"/>
        <w:contextualSpacing/>
        <w:jc w:val="both"/>
      </w:pPr>
      <w:r w:rsidRPr="001D0619">
        <w:t>Федеральный закон от 29.12.2012 №273-ФЗ (ред. от 21.07.2014) «Об образовании в Российской Федерации» // СЗ РФ. 31.12.2012, №53 (ч. 1). Ст. 7598.</w:t>
      </w:r>
    </w:p>
    <w:p w:rsidR="008D124E" w:rsidRPr="001D0619" w:rsidRDefault="008D124E" w:rsidP="008D124E">
      <w:pPr>
        <w:pStyle w:val="a9"/>
        <w:numPr>
          <w:ilvl w:val="0"/>
          <w:numId w:val="1"/>
        </w:numPr>
        <w:spacing w:line="360" w:lineRule="auto"/>
        <w:ind w:left="0" w:firstLine="709"/>
        <w:contextualSpacing/>
        <w:jc w:val="both"/>
      </w:pPr>
      <w:r w:rsidRPr="001D0619">
        <w:t>Федеральный закон от 25.12.2008 № 273-ФЗ (ред. от 28.12.2013) «О противодействии коррупции» // СЗ РФ 29.12.2008, № 52 (ч. 1). Ст. 6228.</w:t>
      </w:r>
    </w:p>
    <w:p w:rsidR="008D124E" w:rsidRPr="001D0619" w:rsidRDefault="008D124E" w:rsidP="008D124E">
      <w:pPr>
        <w:pStyle w:val="a9"/>
        <w:numPr>
          <w:ilvl w:val="0"/>
          <w:numId w:val="1"/>
        </w:numPr>
        <w:spacing w:line="360" w:lineRule="auto"/>
        <w:ind w:left="0" w:firstLine="709"/>
        <w:contextualSpacing/>
        <w:jc w:val="both"/>
      </w:pPr>
      <w:r w:rsidRPr="001D0619">
        <w:t>Федеральный закон от 17.07.2009 № 172-ФЗ (ред. от 21.10.2013) «Об антикоррупционной экспертизе нормативных правовых актов и проектов нормативных правовых актов» // СЗ РФ. 20.07.2009, № 29. Ст. 3609.</w:t>
      </w:r>
    </w:p>
    <w:p w:rsidR="008D124E" w:rsidRPr="001D0619" w:rsidRDefault="008D124E" w:rsidP="008D124E">
      <w:pPr>
        <w:pStyle w:val="a9"/>
        <w:numPr>
          <w:ilvl w:val="0"/>
          <w:numId w:val="1"/>
        </w:numPr>
        <w:spacing w:line="360" w:lineRule="auto"/>
        <w:ind w:left="0" w:firstLine="709"/>
        <w:contextualSpacing/>
        <w:jc w:val="both"/>
      </w:pPr>
      <w:r w:rsidRPr="001D0619">
        <w:t>Указ Президента РФ от 11.04.2014 № 226 «О Национальном плане противодействия коррупции на 2014 - 2015 годы» // СЗ РФ. 14.04.2014, № 15, ст. 1729.</w:t>
      </w:r>
    </w:p>
    <w:p w:rsidR="008D124E" w:rsidRPr="001D0619" w:rsidRDefault="008D124E" w:rsidP="008D124E">
      <w:pPr>
        <w:pStyle w:val="a9"/>
        <w:numPr>
          <w:ilvl w:val="0"/>
          <w:numId w:val="1"/>
        </w:numPr>
        <w:spacing w:line="360" w:lineRule="auto"/>
        <w:ind w:left="0" w:firstLine="709"/>
        <w:contextualSpacing/>
        <w:jc w:val="both"/>
      </w:pPr>
      <w:r w:rsidRPr="001D0619">
        <w:t>Указ Президента РФ от 13.04.2010 № 460 (ред. от 13.03.2012) «О Национальной стратегии противодействия коррупции и Национальном плане противодействия коррупции на 2010 - 2011 годы» // СЗ РФ. 19.04.2010, № 16. Ст. 1875.</w:t>
      </w:r>
    </w:p>
    <w:p w:rsidR="007E613B" w:rsidRPr="001D0619" w:rsidRDefault="008D124E" w:rsidP="008D124E">
      <w:pPr>
        <w:pStyle w:val="a9"/>
        <w:numPr>
          <w:ilvl w:val="0"/>
          <w:numId w:val="1"/>
        </w:numPr>
        <w:spacing w:line="360" w:lineRule="auto"/>
        <w:ind w:left="0" w:firstLine="709"/>
        <w:contextualSpacing/>
        <w:jc w:val="both"/>
      </w:pPr>
      <w:r w:rsidRPr="001D0619">
        <w:t>Распоряжение Правительства РФ от 14.05.2014 № 816-р «Об утверждении Программы по антикоррупционному просвещению на 2014 - 2016 годы» // 26.05.2014, № 21. Ст. 2721.</w:t>
      </w:r>
    </w:p>
    <w:sectPr w:rsidR="007E613B" w:rsidRPr="001D0619" w:rsidSect="00B45E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EB1" w:rsidRDefault="002E1EB1" w:rsidP="008D124E">
      <w:pPr>
        <w:spacing w:after="0" w:line="240" w:lineRule="auto"/>
      </w:pPr>
      <w:r>
        <w:separator/>
      </w:r>
    </w:p>
  </w:endnote>
  <w:endnote w:type="continuationSeparator" w:id="0">
    <w:p w:rsidR="002E1EB1" w:rsidRDefault="002E1EB1" w:rsidP="008D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EB1" w:rsidRDefault="002E1EB1" w:rsidP="008D124E">
      <w:pPr>
        <w:spacing w:after="0" w:line="240" w:lineRule="auto"/>
      </w:pPr>
      <w:r>
        <w:separator/>
      </w:r>
    </w:p>
  </w:footnote>
  <w:footnote w:type="continuationSeparator" w:id="0">
    <w:p w:rsidR="002E1EB1" w:rsidRDefault="002E1EB1" w:rsidP="008D124E">
      <w:pPr>
        <w:spacing w:after="0" w:line="240" w:lineRule="auto"/>
      </w:pPr>
      <w:r>
        <w:continuationSeparator/>
      </w:r>
    </w:p>
  </w:footnote>
  <w:footnote w:id="1">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29.12.2012 №</w:t>
      </w:r>
      <w:r>
        <w:rPr>
          <w:rFonts w:ascii="Times New Roman" w:hAnsi="Times New Roman"/>
          <w:sz w:val="24"/>
          <w:szCs w:val="24"/>
        </w:rPr>
        <w:t xml:space="preserve"> </w:t>
      </w:r>
      <w:r w:rsidRPr="00865CC4">
        <w:rPr>
          <w:rFonts w:ascii="Times New Roman" w:hAnsi="Times New Roman"/>
          <w:sz w:val="24"/>
          <w:szCs w:val="24"/>
        </w:rPr>
        <w:t>273-ФЗ (ред. от 21.07.2014) «Об образовании в Российской Федерации» // СЗ РФ. 31.12.2012, №53 (ч. 1). Ст. 7598.</w:t>
      </w:r>
    </w:p>
  </w:footnote>
  <w:footnote w:id="2">
    <w:p w:rsidR="008D124E" w:rsidRPr="00865CC4" w:rsidRDefault="008D124E" w:rsidP="008D124E">
      <w:pPr>
        <w:autoSpaceDE w:val="0"/>
        <w:autoSpaceDN w:val="0"/>
        <w:adjustRightInd w:val="0"/>
        <w:spacing w:after="0" w:line="240" w:lineRule="auto"/>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25.12.2008 №273-ФЗ (ред. от 28.12.2013) «О противодействии коррупции» // СЗ РФ 29.12.2008, №52 (ч. 1). Ст. 6228.</w:t>
      </w:r>
    </w:p>
    <w:p w:rsidR="008D124E" w:rsidRPr="00865CC4" w:rsidRDefault="008D124E" w:rsidP="008D124E">
      <w:pPr>
        <w:pStyle w:val="a3"/>
        <w:ind w:firstLine="709"/>
        <w:jc w:val="both"/>
        <w:rPr>
          <w:rFonts w:ascii="Times New Roman" w:hAnsi="Times New Roman"/>
          <w:sz w:val="24"/>
          <w:szCs w:val="24"/>
        </w:rPr>
      </w:pPr>
    </w:p>
  </w:footnote>
  <w:footnote w:id="3">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Конвенция Организации Объединенных Наций против коррупции (принята в </w:t>
      </w:r>
      <w:r w:rsidRPr="00865CC4">
        <w:rPr>
          <w:rFonts w:ascii="Times New Roman" w:hAnsi="Times New Roman"/>
          <w:sz w:val="24"/>
          <w:szCs w:val="24"/>
        </w:rPr>
        <w:t>г. Нью-Йорке 31.10.2003 Резолюцией 58/4 на 51-ом пленарном заседании 58-ой сессии Генеральной Ассамблеи ООН) // 26.06.2006. №26. Ст. 2780.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703"/>
    <w:multiLevelType w:val="hybridMultilevel"/>
    <w:tmpl w:val="C928BCCA"/>
    <w:lvl w:ilvl="0" w:tplc="BF0E0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A3EC7"/>
    <w:multiLevelType w:val="hybridMultilevel"/>
    <w:tmpl w:val="4380EC02"/>
    <w:lvl w:ilvl="0" w:tplc="8F4842BC">
      <w:start w:val="1"/>
      <w:numFmt w:val="decimal"/>
      <w:lvlText w:val="%1."/>
      <w:lvlJc w:val="left"/>
      <w:pPr>
        <w:tabs>
          <w:tab w:val="num" w:pos="1080"/>
        </w:tabs>
        <w:ind w:left="1080" w:hanging="360"/>
      </w:pPr>
      <w:rPr>
        <w:rFonts w:cs="Times New Roman"/>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77810D8"/>
    <w:multiLevelType w:val="hybridMultilevel"/>
    <w:tmpl w:val="E3DE532C"/>
    <w:lvl w:ilvl="0" w:tplc="04A21B8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604A2"/>
    <w:multiLevelType w:val="hybridMultilevel"/>
    <w:tmpl w:val="BCF22D9E"/>
    <w:lvl w:ilvl="0" w:tplc="BCB27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FA3892"/>
    <w:multiLevelType w:val="hybridMultilevel"/>
    <w:tmpl w:val="E9588BEC"/>
    <w:lvl w:ilvl="0" w:tplc="1E669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F17C62"/>
    <w:multiLevelType w:val="hybridMultilevel"/>
    <w:tmpl w:val="F1C0189E"/>
    <w:lvl w:ilvl="0" w:tplc="FD06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51564CC"/>
    <w:multiLevelType w:val="hybridMultilevel"/>
    <w:tmpl w:val="80F0F584"/>
    <w:lvl w:ilvl="0" w:tplc="7BEA5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3B4870"/>
    <w:multiLevelType w:val="hybridMultilevel"/>
    <w:tmpl w:val="4964035A"/>
    <w:lvl w:ilvl="0" w:tplc="40F44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0"/>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3989"/>
    <w:rsid w:val="00053818"/>
    <w:rsid w:val="000741BB"/>
    <w:rsid w:val="001D0619"/>
    <w:rsid w:val="002B327D"/>
    <w:rsid w:val="002D5A4A"/>
    <w:rsid w:val="002D5ED8"/>
    <w:rsid w:val="002E1EB1"/>
    <w:rsid w:val="0036209C"/>
    <w:rsid w:val="00380890"/>
    <w:rsid w:val="003A3C46"/>
    <w:rsid w:val="003C6E7B"/>
    <w:rsid w:val="003E2A77"/>
    <w:rsid w:val="00472D62"/>
    <w:rsid w:val="004A289E"/>
    <w:rsid w:val="004A3989"/>
    <w:rsid w:val="00687BFE"/>
    <w:rsid w:val="006E08D3"/>
    <w:rsid w:val="006F3C32"/>
    <w:rsid w:val="007073FE"/>
    <w:rsid w:val="0071147F"/>
    <w:rsid w:val="007E613B"/>
    <w:rsid w:val="008B3B09"/>
    <w:rsid w:val="008D0921"/>
    <w:rsid w:val="008D124E"/>
    <w:rsid w:val="00A90849"/>
    <w:rsid w:val="00A94348"/>
    <w:rsid w:val="00B1580D"/>
    <w:rsid w:val="00B45E65"/>
    <w:rsid w:val="00C43FA8"/>
    <w:rsid w:val="00CE5570"/>
    <w:rsid w:val="00D540C8"/>
    <w:rsid w:val="00E9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87E7"/>
  <w15:docId w15:val="{52F53EEF-D6CB-4B23-B5AF-441A1914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B1580D"/>
    <w:pPr>
      <w:spacing w:after="0" w:line="360" w:lineRule="auto"/>
      <w:jc w:val="center"/>
      <w:outlineLvl w:val="1"/>
    </w:pPr>
    <w:rPr>
      <w:rFonts w:ascii="Times New Roman" w:eastAsia="MS Gothic" w:hAnsi="Times New Roman"/>
      <w:sz w:val="24"/>
      <w:szCs w:val="24"/>
    </w:rPr>
  </w:style>
  <w:style w:type="character" w:customStyle="1" w:styleId="a7">
    <w:name w:val="Подзаголовок Знак"/>
    <w:basedOn w:val="a0"/>
    <w:link w:val="a6"/>
    <w:rsid w:val="00B1580D"/>
    <w:rPr>
      <w:rFonts w:eastAsia="MS Gothic" w:cs="Times New Roman"/>
      <w:sz w:val="24"/>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1D0619"/>
    <w:pPr>
      <w:tabs>
        <w:tab w:val="left" w:pos="0"/>
      </w:tabs>
      <w:suppressAutoHyphens/>
      <w:spacing w:line="276" w:lineRule="auto"/>
      <w:ind w:firstLine="567"/>
    </w:pPr>
    <w:rPr>
      <w:rFonts w:eastAsia="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7531</Words>
  <Characters>42932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3</cp:revision>
  <cp:lastPrinted>2016-06-10T07:30:00Z</cp:lastPrinted>
  <dcterms:created xsi:type="dcterms:W3CDTF">2017-01-26T23:43:00Z</dcterms:created>
  <dcterms:modified xsi:type="dcterms:W3CDTF">2021-11-03T08:07:00Z</dcterms:modified>
</cp:coreProperties>
</file>