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00C" w:rsidRDefault="009F500C" w:rsidP="009F500C">
      <w:pPr>
        <w:spacing w:before="100" w:beforeAutospacing="1" w:after="100" w:afterAutospacing="1" w:line="240" w:lineRule="auto"/>
        <w:jc w:val="center"/>
        <w:rPr>
          <w:rFonts w:ascii="Times New Roman" w:eastAsia="Times New Roman" w:hAnsi="Times New Roman" w:cs="Times New Roman"/>
          <w:b/>
          <w:bCs/>
          <w:color w:val="000000"/>
          <w:sz w:val="32"/>
          <w:szCs w:val="32"/>
          <w:lang w:eastAsia="ru-RU"/>
        </w:rPr>
      </w:pPr>
      <w:r w:rsidRPr="009F500C">
        <w:rPr>
          <w:rFonts w:ascii="Times New Roman" w:eastAsia="Times New Roman" w:hAnsi="Times New Roman" w:cs="Times New Roman"/>
          <w:b/>
          <w:bCs/>
          <w:color w:val="000000"/>
          <w:sz w:val="32"/>
          <w:szCs w:val="32"/>
          <w:lang w:eastAsia="ru-RU"/>
        </w:rPr>
        <w:t>Методические рекомендации для классных руководителей по антикоррупционному воспитанию обучающихся</w:t>
      </w:r>
    </w:p>
    <w:p w:rsidR="009F500C" w:rsidRPr="009F500C" w:rsidRDefault="009F500C" w:rsidP="00796C0C">
      <w:pPr>
        <w:spacing w:after="0" w:line="240" w:lineRule="auto"/>
        <w:ind w:firstLine="709"/>
        <w:jc w:val="both"/>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 xml:space="preserve">Важной составляющей в формировании антикоррупционного мировоззрения является использование потенциала воспитательной работы в школе. </w:t>
      </w:r>
    </w:p>
    <w:p w:rsidR="009F500C" w:rsidRPr="009F500C" w:rsidRDefault="009F500C" w:rsidP="00796C0C">
      <w:pPr>
        <w:spacing w:after="0" w:line="240" w:lineRule="auto"/>
        <w:ind w:firstLine="709"/>
        <w:jc w:val="both"/>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Антикоррупционное воспитание в школе осуществляется как с использованием традиционных форм обучения, т.е. включение элементов антикоррупционного образования в общеобразовательные программы, так и нетрадиционных, таких как поощрение разного рода молодежных инициатив в дополнительном образовании: акции, ученические конференции, круглые столы, диспуты и другие мероприятия.</w:t>
      </w:r>
      <w:r w:rsidR="00796C0C">
        <w:rPr>
          <w:rFonts w:ascii="Times New Roman" w:eastAsia="Times New Roman" w:hAnsi="Times New Roman" w:cs="Times New Roman"/>
          <w:color w:val="000000"/>
          <w:sz w:val="27"/>
          <w:szCs w:val="27"/>
          <w:lang w:eastAsia="ru-RU"/>
        </w:rPr>
        <w:t xml:space="preserve"> </w:t>
      </w:r>
      <w:r w:rsidRPr="009F500C">
        <w:rPr>
          <w:rFonts w:ascii="Times New Roman" w:eastAsia="Times New Roman" w:hAnsi="Times New Roman" w:cs="Times New Roman"/>
          <w:color w:val="000000"/>
          <w:sz w:val="27"/>
          <w:szCs w:val="27"/>
          <w:lang w:eastAsia="ru-RU"/>
        </w:rPr>
        <w:t xml:space="preserve">Учитывая, что основной целью антикоррупционного воспитания является формирование гражданского сознания, то наиболее благоприятное для его интеграции среда — социальные дисциплины: обществознание, история, политология, этика и др. </w:t>
      </w:r>
    </w:p>
    <w:p w:rsidR="009F500C" w:rsidRPr="009F500C" w:rsidRDefault="009F500C" w:rsidP="00796C0C">
      <w:pPr>
        <w:spacing w:after="0" w:line="240" w:lineRule="auto"/>
        <w:ind w:firstLine="709"/>
        <w:jc w:val="both"/>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Понимая, что на современном этапе антикоррупционное воспитание — это не только антикоррупционное образование, а и информирование</w:t>
      </w:r>
      <w:r w:rsidRPr="009F500C">
        <w:rPr>
          <w:rFonts w:ascii="Times New Roman" w:eastAsia="Times New Roman" w:hAnsi="Times New Roman" w:cs="Times New Roman"/>
          <w:b/>
          <w:bCs/>
          <w:color w:val="000000"/>
          <w:sz w:val="27"/>
          <w:szCs w:val="27"/>
          <w:lang w:eastAsia="ru-RU"/>
        </w:rPr>
        <w:t xml:space="preserve"> </w:t>
      </w:r>
      <w:r w:rsidRPr="009F500C">
        <w:rPr>
          <w:rFonts w:ascii="Times New Roman" w:eastAsia="Times New Roman" w:hAnsi="Times New Roman" w:cs="Times New Roman"/>
          <w:color w:val="000000"/>
          <w:sz w:val="27"/>
          <w:szCs w:val="27"/>
          <w:lang w:eastAsia="ru-RU"/>
        </w:rPr>
        <w:t xml:space="preserve">семей обучающихся, антикоррупционное воспитание в школе требует от наших учителей методического мастерства для воспитания ценностных установок и развития способностей и навыков, необходимых для формирования у старшеклассников гражданской позиции относительно коррупции. </w:t>
      </w:r>
      <w:r w:rsidRPr="009F500C">
        <w:rPr>
          <w:rFonts w:ascii="Times New Roman" w:eastAsia="Times New Roman" w:hAnsi="Times New Roman" w:cs="Times New Roman"/>
          <w:color w:val="000000"/>
          <w:sz w:val="27"/>
          <w:szCs w:val="27"/>
          <w:lang w:eastAsia="ru-RU"/>
        </w:rPr>
        <w:br/>
        <w:t xml:space="preserve">Мы понимаем, что эффекты от любых проводимых школьных мероприятий будут видны не сразу. Формирование антикоррупционного мировоззрения требует времени. И только проводя систематическую работу, через несколько лет мы сможем получить поколение, нетерпимое к коррупционным действиям. </w:t>
      </w:r>
    </w:p>
    <w:p w:rsidR="00292F5F" w:rsidRDefault="00292F5F" w:rsidP="009F500C">
      <w:pPr>
        <w:spacing w:after="0" w:line="240" w:lineRule="auto"/>
        <w:jc w:val="center"/>
        <w:rPr>
          <w:rFonts w:ascii="Times New Roman" w:eastAsia="Times New Roman" w:hAnsi="Times New Roman" w:cs="Times New Roman"/>
          <w:b/>
          <w:bCs/>
          <w:color w:val="000000"/>
          <w:sz w:val="28"/>
          <w:szCs w:val="28"/>
          <w:lang w:eastAsia="ru-RU"/>
        </w:rPr>
      </w:pPr>
    </w:p>
    <w:p w:rsidR="009F500C" w:rsidRPr="0021094B" w:rsidRDefault="009F500C" w:rsidP="00292F5F">
      <w:pPr>
        <w:spacing w:after="0" w:line="240" w:lineRule="auto"/>
        <w:jc w:val="center"/>
        <w:rPr>
          <w:rFonts w:ascii="Times New Roman" w:eastAsia="Times New Roman" w:hAnsi="Times New Roman" w:cs="Times New Roman"/>
          <w:b/>
          <w:bCs/>
          <w:color w:val="000000"/>
          <w:sz w:val="28"/>
          <w:szCs w:val="28"/>
          <w:lang w:eastAsia="ru-RU"/>
        </w:rPr>
      </w:pPr>
      <w:r w:rsidRPr="009F500C">
        <w:rPr>
          <w:rFonts w:ascii="Times New Roman" w:eastAsia="Times New Roman" w:hAnsi="Times New Roman" w:cs="Times New Roman"/>
          <w:b/>
          <w:bCs/>
          <w:color w:val="000000"/>
          <w:sz w:val="28"/>
          <w:szCs w:val="28"/>
          <w:lang w:eastAsia="ru-RU"/>
        </w:rPr>
        <w:t>Примерная тематика</w:t>
      </w:r>
      <w:r w:rsidR="00292F5F">
        <w:rPr>
          <w:rFonts w:ascii="Times New Roman" w:eastAsia="Times New Roman" w:hAnsi="Times New Roman" w:cs="Times New Roman"/>
          <w:b/>
          <w:bCs/>
          <w:color w:val="000000"/>
          <w:sz w:val="28"/>
          <w:szCs w:val="28"/>
          <w:lang w:eastAsia="ru-RU"/>
        </w:rPr>
        <w:t xml:space="preserve"> мероприятий</w:t>
      </w:r>
      <w:r w:rsidR="00292F5F">
        <w:rPr>
          <w:rFonts w:ascii="Times New Roman" w:eastAsia="Times New Roman" w:hAnsi="Times New Roman" w:cs="Times New Roman"/>
          <w:b/>
          <w:bCs/>
          <w:color w:val="000000"/>
          <w:sz w:val="28"/>
          <w:szCs w:val="28"/>
          <w:lang w:eastAsia="ru-RU"/>
        </w:rPr>
        <w:br/>
      </w:r>
      <w:r w:rsidRPr="009F500C">
        <w:rPr>
          <w:rFonts w:ascii="Times New Roman" w:eastAsia="Times New Roman" w:hAnsi="Times New Roman" w:cs="Times New Roman"/>
          <w:b/>
          <w:bCs/>
          <w:color w:val="000000"/>
          <w:sz w:val="28"/>
          <w:szCs w:val="28"/>
          <w:lang w:eastAsia="ru-RU"/>
        </w:rPr>
        <w:t>по антикор</w:t>
      </w:r>
      <w:r w:rsidRPr="0021094B">
        <w:rPr>
          <w:rFonts w:ascii="Times New Roman" w:eastAsia="Times New Roman" w:hAnsi="Times New Roman" w:cs="Times New Roman"/>
          <w:b/>
          <w:bCs/>
          <w:color w:val="000000"/>
          <w:sz w:val="28"/>
          <w:szCs w:val="28"/>
          <w:lang w:eastAsia="ru-RU"/>
        </w:rPr>
        <w:t>рупционному воспитанию учащихся</w:t>
      </w:r>
    </w:p>
    <w:p w:rsidR="009F500C" w:rsidRPr="0021094B" w:rsidRDefault="009F500C" w:rsidP="009F500C">
      <w:pPr>
        <w:spacing w:after="0" w:line="240" w:lineRule="auto"/>
        <w:rPr>
          <w:rFonts w:ascii="Times New Roman" w:eastAsia="Times New Roman" w:hAnsi="Times New Roman" w:cs="Times New Roman"/>
          <w:b/>
          <w:bCs/>
          <w:color w:val="000000"/>
          <w:sz w:val="28"/>
          <w:szCs w:val="28"/>
          <w:lang w:eastAsia="ru-RU"/>
        </w:rPr>
      </w:pPr>
    </w:p>
    <w:p w:rsidR="009F500C" w:rsidRPr="009F500C" w:rsidRDefault="009F500C" w:rsidP="009F500C">
      <w:pPr>
        <w:spacing w:after="0" w:line="240" w:lineRule="auto"/>
        <w:jc w:val="center"/>
        <w:rPr>
          <w:rFonts w:ascii="Times New Roman" w:eastAsia="Times New Roman" w:hAnsi="Times New Roman" w:cs="Times New Roman"/>
          <w:sz w:val="28"/>
          <w:szCs w:val="28"/>
          <w:u w:val="single"/>
          <w:lang w:eastAsia="ru-RU"/>
        </w:rPr>
      </w:pPr>
      <w:r w:rsidRPr="0021094B">
        <w:rPr>
          <w:rFonts w:ascii="Times New Roman" w:eastAsia="Times New Roman" w:hAnsi="Times New Roman" w:cs="Times New Roman"/>
          <w:bCs/>
          <w:color w:val="000000"/>
          <w:sz w:val="28"/>
          <w:szCs w:val="28"/>
          <w:u w:val="single"/>
          <w:lang w:eastAsia="ru-RU"/>
        </w:rPr>
        <w:t>Для учащихся начальной школы</w:t>
      </w:r>
    </w:p>
    <w:p w:rsidR="009F500C" w:rsidRPr="0021094B" w:rsidRDefault="009F500C" w:rsidP="009F500C">
      <w:pPr>
        <w:pStyle w:val="a6"/>
        <w:numPr>
          <w:ilvl w:val="0"/>
          <w:numId w:val="22"/>
        </w:numPr>
        <w:spacing w:before="100" w:beforeAutospacing="1" w:after="100" w:afterAutospacing="1" w:line="240" w:lineRule="auto"/>
        <w:rPr>
          <w:rFonts w:ascii="Times New Roman" w:eastAsia="Times New Roman" w:hAnsi="Times New Roman" w:cs="Times New Roman"/>
          <w:sz w:val="28"/>
          <w:szCs w:val="28"/>
          <w:lang w:eastAsia="ru-RU"/>
        </w:rPr>
      </w:pPr>
      <w:r w:rsidRPr="0021094B">
        <w:rPr>
          <w:rFonts w:ascii="Times New Roman" w:eastAsia="Times New Roman" w:hAnsi="Times New Roman" w:cs="Times New Roman"/>
          <w:color w:val="000000"/>
          <w:sz w:val="28"/>
          <w:szCs w:val="28"/>
          <w:lang w:eastAsia="ru-RU"/>
        </w:rPr>
        <w:t xml:space="preserve">«Добро или зло» </w:t>
      </w:r>
    </w:p>
    <w:p w:rsidR="009F500C" w:rsidRPr="0021094B" w:rsidRDefault="009F500C" w:rsidP="009F500C">
      <w:pPr>
        <w:pStyle w:val="a6"/>
        <w:numPr>
          <w:ilvl w:val="0"/>
          <w:numId w:val="22"/>
        </w:numPr>
        <w:spacing w:before="100" w:beforeAutospacing="1" w:after="100" w:afterAutospacing="1" w:line="240" w:lineRule="auto"/>
        <w:rPr>
          <w:rFonts w:ascii="Times New Roman" w:eastAsia="Times New Roman" w:hAnsi="Times New Roman" w:cs="Times New Roman"/>
          <w:sz w:val="28"/>
          <w:szCs w:val="28"/>
          <w:lang w:eastAsia="ru-RU"/>
        </w:rPr>
      </w:pPr>
      <w:r w:rsidRPr="0021094B">
        <w:rPr>
          <w:rFonts w:ascii="Times New Roman" w:eastAsia="Times New Roman" w:hAnsi="Times New Roman" w:cs="Times New Roman"/>
          <w:color w:val="000000"/>
          <w:sz w:val="28"/>
          <w:szCs w:val="28"/>
          <w:lang w:eastAsia="ru-RU"/>
        </w:rPr>
        <w:t xml:space="preserve">«Что такое хорошо и что такое плохо?» </w:t>
      </w:r>
    </w:p>
    <w:p w:rsidR="009F500C" w:rsidRPr="0021094B" w:rsidRDefault="0021094B" w:rsidP="009F500C">
      <w:pPr>
        <w:pStyle w:val="a6"/>
        <w:numPr>
          <w:ilvl w:val="0"/>
          <w:numId w:val="22"/>
        </w:numPr>
        <w:spacing w:before="100" w:beforeAutospacing="1" w:after="100" w:afterAutospacing="1" w:line="240" w:lineRule="auto"/>
        <w:rPr>
          <w:rFonts w:ascii="Times New Roman" w:eastAsia="Times New Roman" w:hAnsi="Times New Roman" w:cs="Times New Roman"/>
          <w:sz w:val="28"/>
          <w:szCs w:val="28"/>
          <w:lang w:eastAsia="ru-RU"/>
        </w:rPr>
      </w:pPr>
      <w:r w:rsidRPr="0021094B">
        <w:rPr>
          <w:rFonts w:ascii="Times New Roman" w:eastAsia="Times New Roman" w:hAnsi="Times New Roman" w:cs="Times New Roman"/>
          <w:color w:val="000000"/>
          <w:sz w:val="28"/>
          <w:szCs w:val="28"/>
          <w:lang w:eastAsia="ru-RU"/>
        </w:rPr>
        <w:t>«Беречь честь с</w:t>
      </w:r>
      <w:r w:rsidR="009F500C" w:rsidRPr="0021094B">
        <w:rPr>
          <w:rFonts w:ascii="Times New Roman" w:eastAsia="Times New Roman" w:hAnsi="Times New Roman" w:cs="Times New Roman"/>
          <w:color w:val="000000"/>
          <w:sz w:val="28"/>
          <w:szCs w:val="28"/>
          <w:lang w:eastAsia="ru-RU"/>
        </w:rPr>
        <w:t>молоду»</w:t>
      </w:r>
    </w:p>
    <w:p w:rsidR="009F500C" w:rsidRPr="0021094B" w:rsidRDefault="009F500C" w:rsidP="009F500C">
      <w:pPr>
        <w:pStyle w:val="a6"/>
        <w:numPr>
          <w:ilvl w:val="0"/>
          <w:numId w:val="22"/>
        </w:numPr>
        <w:spacing w:before="100" w:beforeAutospacing="1" w:after="100" w:afterAutospacing="1" w:line="240" w:lineRule="auto"/>
        <w:rPr>
          <w:rFonts w:ascii="Times New Roman" w:eastAsia="Times New Roman" w:hAnsi="Times New Roman" w:cs="Times New Roman"/>
          <w:sz w:val="28"/>
          <w:szCs w:val="28"/>
          <w:lang w:eastAsia="ru-RU"/>
        </w:rPr>
      </w:pPr>
      <w:r w:rsidRPr="0021094B">
        <w:rPr>
          <w:rFonts w:ascii="Times New Roman" w:eastAsia="Times New Roman" w:hAnsi="Times New Roman" w:cs="Times New Roman"/>
          <w:color w:val="000000"/>
          <w:sz w:val="28"/>
          <w:szCs w:val="28"/>
          <w:lang w:eastAsia="ru-RU"/>
        </w:rPr>
        <w:t>«Честное общество-сильное государство»</w:t>
      </w:r>
    </w:p>
    <w:p w:rsidR="009F500C" w:rsidRPr="0021094B" w:rsidRDefault="009F500C" w:rsidP="009F500C">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1094B">
        <w:rPr>
          <w:rFonts w:ascii="Times New Roman" w:eastAsia="Times New Roman" w:hAnsi="Times New Roman" w:cs="Times New Roman"/>
          <w:bCs/>
          <w:color w:val="000000"/>
          <w:sz w:val="28"/>
          <w:szCs w:val="28"/>
          <w:u w:val="single"/>
          <w:lang w:eastAsia="ru-RU"/>
        </w:rPr>
        <w:t xml:space="preserve">Для учащихся </w:t>
      </w:r>
      <w:r w:rsidRPr="0021094B">
        <w:rPr>
          <w:rFonts w:ascii="Times New Roman" w:eastAsia="Times New Roman" w:hAnsi="Times New Roman" w:cs="Times New Roman"/>
          <w:bCs/>
          <w:color w:val="000000"/>
          <w:sz w:val="28"/>
          <w:szCs w:val="28"/>
          <w:u w:val="single"/>
          <w:lang w:eastAsia="ru-RU"/>
        </w:rPr>
        <w:t>средней</w:t>
      </w:r>
      <w:r w:rsidRPr="0021094B">
        <w:rPr>
          <w:rFonts w:ascii="Times New Roman" w:eastAsia="Times New Roman" w:hAnsi="Times New Roman" w:cs="Times New Roman"/>
          <w:bCs/>
          <w:color w:val="000000"/>
          <w:sz w:val="28"/>
          <w:szCs w:val="28"/>
          <w:u w:val="single"/>
          <w:lang w:eastAsia="ru-RU"/>
        </w:rPr>
        <w:t xml:space="preserve"> школы</w:t>
      </w:r>
    </w:p>
    <w:p w:rsidR="009F500C" w:rsidRPr="0021094B" w:rsidRDefault="009F500C" w:rsidP="0021094B">
      <w:pPr>
        <w:pStyle w:val="a6"/>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sidRPr="0021094B">
        <w:rPr>
          <w:rFonts w:ascii="Times New Roman" w:eastAsia="Times New Roman" w:hAnsi="Times New Roman" w:cs="Times New Roman"/>
          <w:color w:val="000000"/>
          <w:sz w:val="28"/>
          <w:szCs w:val="28"/>
          <w:lang w:eastAsia="ru-RU"/>
        </w:rPr>
        <w:t xml:space="preserve">«Что такое коррупция» </w:t>
      </w:r>
    </w:p>
    <w:p w:rsidR="009F500C" w:rsidRPr="0021094B" w:rsidRDefault="009F500C" w:rsidP="0021094B">
      <w:pPr>
        <w:pStyle w:val="a6"/>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sidRPr="0021094B">
        <w:rPr>
          <w:rFonts w:ascii="Times New Roman" w:eastAsia="Times New Roman" w:hAnsi="Times New Roman" w:cs="Times New Roman"/>
          <w:color w:val="000000"/>
          <w:sz w:val="28"/>
          <w:szCs w:val="28"/>
          <w:lang w:eastAsia="ru-RU"/>
        </w:rPr>
        <w:t xml:space="preserve">«Почему нельзя давать взятки» </w:t>
      </w:r>
    </w:p>
    <w:p w:rsidR="0021094B" w:rsidRPr="0021094B" w:rsidRDefault="0021094B" w:rsidP="0021094B">
      <w:pPr>
        <w:pStyle w:val="a6"/>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sidRPr="0021094B">
        <w:rPr>
          <w:rFonts w:ascii="Times New Roman" w:eastAsia="Times New Roman" w:hAnsi="Times New Roman" w:cs="Times New Roman"/>
          <w:color w:val="000000"/>
          <w:sz w:val="28"/>
          <w:szCs w:val="28"/>
          <w:lang w:eastAsia="ru-RU"/>
        </w:rPr>
        <w:t>Дискуссия «Коррупция: выигрыш или убыток?»</w:t>
      </w:r>
    </w:p>
    <w:p w:rsidR="0021094B" w:rsidRPr="0021094B" w:rsidRDefault="0021094B" w:rsidP="0021094B">
      <w:pPr>
        <w:pStyle w:val="a6"/>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sidRPr="0021094B">
        <w:rPr>
          <w:rFonts w:ascii="Times New Roman" w:eastAsia="Times New Roman" w:hAnsi="Times New Roman" w:cs="Times New Roman"/>
          <w:color w:val="000000"/>
          <w:sz w:val="28"/>
          <w:szCs w:val="28"/>
          <w:lang w:eastAsia="ru-RU"/>
        </w:rPr>
        <w:t>Деловая игра «Проблемы коррупции в Российской империи»</w:t>
      </w:r>
    </w:p>
    <w:p w:rsidR="0021094B" w:rsidRPr="0021094B" w:rsidRDefault="0021094B" w:rsidP="0021094B">
      <w:pPr>
        <w:pStyle w:val="a6"/>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sidRPr="0021094B">
        <w:rPr>
          <w:rFonts w:ascii="Times New Roman" w:eastAsia="Times New Roman" w:hAnsi="Times New Roman" w:cs="Times New Roman"/>
          <w:color w:val="000000"/>
          <w:sz w:val="28"/>
          <w:szCs w:val="28"/>
          <w:lang w:eastAsia="ru-RU"/>
        </w:rPr>
        <w:t>Лекция с элементами беседы: «Горячие точки“ коррупции»</w:t>
      </w:r>
    </w:p>
    <w:p w:rsidR="0021094B" w:rsidRPr="0021094B" w:rsidRDefault="0021094B" w:rsidP="0021094B">
      <w:pPr>
        <w:pStyle w:val="a6"/>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sidRPr="0021094B">
        <w:rPr>
          <w:rFonts w:ascii="Times New Roman" w:eastAsia="Times New Roman" w:hAnsi="Times New Roman" w:cs="Times New Roman"/>
          <w:color w:val="000000"/>
          <w:sz w:val="28"/>
          <w:szCs w:val="28"/>
          <w:lang w:eastAsia="ru-RU"/>
        </w:rPr>
        <w:t>Диспут «Борьба с коррупцией бесполезна?»</w:t>
      </w:r>
    </w:p>
    <w:p w:rsidR="0021094B" w:rsidRPr="0021094B" w:rsidRDefault="0021094B" w:rsidP="0021094B">
      <w:pPr>
        <w:pStyle w:val="a6"/>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sidRPr="0021094B">
        <w:rPr>
          <w:rFonts w:ascii="Times New Roman" w:eastAsia="Times New Roman" w:hAnsi="Times New Roman" w:cs="Times New Roman"/>
          <w:color w:val="000000"/>
          <w:sz w:val="28"/>
          <w:szCs w:val="28"/>
          <w:lang w:eastAsia="ru-RU"/>
        </w:rPr>
        <w:t>Урок-дискуссия «Коррупция в России: кто против?»</w:t>
      </w:r>
    </w:p>
    <w:p w:rsidR="0021094B" w:rsidRPr="0021094B" w:rsidRDefault="0021094B" w:rsidP="0021094B">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1094B">
        <w:rPr>
          <w:rFonts w:ascii="Times New Roman" w:eastAsia="Times New Roman" w:hAnsi="Times New Roman" w:cs="Times New Roman"/>
          <w:bCs/>
          <w:color w:val="000000"/>
          <w:sz w:val="28"/>
          <w:szCs w:val="28"/>
          <w:u w:val="single"/>
          <w:lang w:eastAsia="ru-RU"/>
        </w:rPr>
        <w:lastRenderedPageBreak/>
        <w:t>Для учащихся с</w:t>
      </w:r>
      <w:r w:rsidRPr="0021094B">
        <w:rPr>
          <w:rFonts w:ascii="Times New Roman" w:eastAsia="Times New Roman" w:hAnsi="Times New Roman" w:cs="Times New Roman"/>
          <w:bCs/>
          <w:color w:val="000000"/>
          <w:sz w:val="28"/>
          <w:szCs w:val="28"/>
          <w:u w:val="single"/>
          <w:lang w:eastAsia="ru-RU"/>
        </w:rPr>
        <w:t>таршей</w:t>
      </w:r>
      <w:r w:rsidRPr="0021094B">
        <w:rPr>
          <w:rFonts w:ascii="Times New Roman" w:eastAsia="Times New Roman" w:hAnsi="Times New Roman" w:cs="Times New Roman"/>
          <w:bCs/>
          <w:color w:val="000000"/>
          <w:sz w:val="28"/>
          <w:szCs w:val="28"/>
          <w:u w:val="single"/>
          <w:lang w:eastAsia="ru-RU"/>
        </w:rPr>
        <w:t xml:space="preserve"> школы</w:t>
      </w:r>
    </w:p>
    <w:p w:rsidR="0021094B" w:rsidRPr="0021094B" w:rsidRDefault="0021094B" w:rsidP="0021094B">
      <w:pPr>
        <w:pStyle w:val="a6"/>
        <w:numPr>
          <w:ilvl w:val="0"/>
          <w:numId w:val="2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1094B">
        <w:rPr>
          <w:rFonts w:ascii="Times New Roman" w:eastAsia="Times New Roman" w:hAnsi="Times New Roman" w:cs="Times New Roman"/>
          <w:color w:val="000000"/>
          <w:sz w:val="28"/>
          <w:szCs w:val="28"/>
          <w:lang w:eastAsia="ru-RU"/>
        </w:rPr>
        <w:t xml:space="preserve">Круглый стол для учащихся и их родителей «Коррупция в России: с ней или без неё?» </w:t>
      </w:r>
    </w:p>
    <w:p w:rsidR="0021094B" w:rsidRPr="0021094B" w:rsidRDefault="0021094B" w:rsidP="0021094B">
      <w:pPr>
        <w:pStyle w:val="a6"/>
        <w:numPr>
          <w:ilvl w:val="0"/>
          <w:numId w:val="2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1094B">
        <w:rPr>
          <w:rFonts w:ascii="Times New Roman" w:eastAsia="Times New Roman" w:hAnsi="Times New Roman" w:cs="Times New Roman"/>
          <w:color w:val="000000"/>
          <w:sz w:val="28"/>
          <w:szCs w:val="28"/>
          <w:lang w:eastAsia="ru-RU"/>
        </w:rPr>
        <w:t>Конференция «Коррупция и мы» совместно с родителями учащихся</w:t>
      </w:r>
    </w:p>
    <w:p w:rsidR="0021094B" w:rsidRPr="0021094B" w:rsidRDefault="0021094B" w:rsidP="0021094B">
      <w:pPr>
        <w:pStyle w:val="a6"/>
        <w:numPr>
          <w:ilvl w:val="0"/>
          <w:numId w:val="2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1094B">
        <w:rPr>
          <w:rFonts w:ascii="Times New Roman" w:eastAsia="Times New Roman" w:hAnsi="Times New Roman" w:cs="Times New Roman"/>
          <w:color w:val="000000"/>
          <w:sz w:val="28"/>
          <w:szCs w:val="28"/>
          <w:lang w:eastAsia="ru-RU"/>
        </w:rPr>
        <w:t>П</w:t>
      </w:r>
      <w:r w:rsidRPr="0021094B">
        <w:rPr>
          <w:rFonts w:ascii="Times New Roman" w:eastAsia="Times New Roman" w:hAnsi="Times New Roman" w:cs="Times New Roman"/>
          <w:color w:val="000000"/>
          <w:sz w:val="28"/>
          <w:szCs w:val="28"/>
          <w:lang w:eastAsia="ru-RU"/>
        </w:rPr>
        <w:t>рактическо</w:t>
      </w:r>
      <w:r w:rsidRPr="0021094B">
        <w:rPr>
          <w:rFonts w:ascii="Times New Roman" w:eastAsia="Times New Roman" w:hAnsi="Times New Roman" w:cs="Times New Roman"/>
          <w:color w:val="000000"/>
          <w:sz w:val="28"/>
          <w:szCs w:val="28"/>
          <w:lang w:eastAsia="ru-RU"/>
        </w:rPr>
        <w:t>е</w:t>
      </w:r>
      <w:r w:rsidRPr="0021094B">
        <w:rPr>
          <w:rFonts w:ascii="Times New Roman" w:eastAsia="Times New Roman" w:hAnsi="Times New Roman" w:cs="Times New Roman"/>
          <w:color w:val="000000"/>
          <w:sz w:val="28"/>
          <w:szCs w:val="28"/>
          <w:lang w:eastAsia="ru-RU"/>
        </w:rPr>
        <w:t xml:space="preserve"> заняти</w:t>
      </w:r>
      <w:r w:rsidRPr="0021094B">
        <w:rPr>
          <w:rFonts w:ascii="Times New Roman" w:eastAsia="Times New Roman" w:hAnsi="Times New Roman" w:cs="Times New Roman"/>
          <w:color w:val="000000"/>
          <w:sz w:val="28"/>
          <w:szCs w:val="28"/>
          <w:lang w:eastAsia="ru-RU"/>
        </w:rPr>
        <w:t>е</w:t>
      </w:r>
      <w:r w:rsidRPr="0021094B">
        <w:rPr>
          <w:rFonts w:ascii="Times New Roman" w:eastAsia="Times New Roman" w:hAnsi="Times New Roman" w:cs="Times New Roman"/>
          <w:color w:val="000000"/>
          <w:sz w:val="28"/>
          <w:szCs w:val="28"/>
          <w:lang w:eastAsia="ru-RU"/>
        </w:rPr>
        <w:t xml:space="preserve"> по теме: «Коррупция </w:t>
      </w:r>
      <w:r w:rsidRPr="0021094B">
        <w:rPr>
          <w:rFonts w:ascii="Times New Roman" w:eastAsia="Times New Roman" w:hAnsi="Times New Roman" w:cs="Times New Roman"/>
          <w:color w:val="000000"/>
          <w:sz w:val="28"/>
          <w:szCs w:val="28"/>
          <w:lang w:eastAsia="ru-RU"/>
        </w:rPr>
        <w:t>–</w:t>
      </w:r>
      <w:r w:rsidRPr="0021094B">
        <w:rPr>
          <w:rFonts w:ascii="Times New Roman" w:eastAsia="Times New Roman" w:hAnsi="Times New Roman" w:cs="Times New Roman"/>
          <w:color w:val="000000"/>
          <w:sz w:val="28"/>
          <w:szCs w:val="28"/>
          <w:lang w:eastAsia="ru-RU"/>
        </w:rPr>
        <w:t xml:space="preserve"> выигрыш</w:t>
      </w:r>
      <w:r w:rsidRPr="0021094B">
        <w:rPr>
          <w:rFonts w:ascii="Times New Roman" w:eastAsia="Times New Roman" w:hAnsi="Times New Roman" w:cs="Times New Roman"/>
          <w:color w:val="000000"/>
          <w:sz w:val="28"/>
          <w:szCs w:val="28"/>
          <w:lang w:eastAsia="ru-RU"/>
        </w:rPr>
        <w:t xml:space="preserve"> </w:t>
      </w:r>
      <w:r w:rsidRPr="0021094B">
        <w:rPr>
          <w:rFonts w:ascii="Times New Roman" w:eastAsia="Times New Roman" w:hAnsi="Times New Roman" w:cs="Times New Roman"/>
          <w:color w:val="000000"/>
          <w:sz w:val="28"/>
          <w:szCs w:val="28"/>
          <w:lang w:eastAsia="ru-RU"/>
        </w:rPr>
        <w:t>или убыток»</w:t>
      </w:r>
    </w:p>
    <w:p w:rsidR="0021094B" w:rsidRPr="0021094B" w:rsidRDefault="0021094B" w:rsidP="0021094B">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1094B">
        <w:rPr>
          <w:rFonts w:ascii="Times New Roman" w:eastAsia="Times New Roman" w:hAnsi="Times New Roman" w:cs="Times New Roman"/>
          <w:color w:val="000000"/>
          <w:sz w:val="28"/>
          <w:szCs w:val="28"/>
          <w:lang w:eastAsia="ru-RU"/>
        </w:rPr>
        <w:t>Проекты, классные часы и конкурсы</w:t>
      </w:r>
    </w:p>
    <w:p w:rsidR="009F500C" w:rsidRPr="0021094B" w:rsidRDefault="009F500C" w:rsidP="0021094B">
      <w:pPr>
        <w:pStyle w:val="a6"/>
        <w:numPr>
          <w:ilvl w:val="0"/>
          <w:numId w:val="25"/>
        </w:numPr>
        <w:spacing w:before="100" w:beforeAutospacing="1" w:after="100" w:afterAutospacing="1" w:line="240" w:lineRule="auto"/>
        <w:rPr>
          <w:rFonts w:ascii="Times New Roman" w:eastAsia="Times New Roman" w:hAnsi="Times New Roman" w:cs="Times New Roman"/>
          <w:sz w:val="28"/>
          <w:szCs w:val="28"/>
          <w:lang w:eastAsia="ru-RU"/>
        </w:rPr>
      </w:pPr>
      <w:r w:rsidRPr="0021094B">
        <w:rPr>
          <w:rFonts w:ascii="Times New Roman" w:eastAsia="Times New Roman" w:hAnsi="Times New Roman" w:cs="Times New Roman"/>
          <w:color w:val="000000"/>
          <w:sz w:val="28"/>
          <w:szCs w:val="28"/>
          <w:lang w:eastAsia="ru-RU"/>
        </w:rPr>
        <w:t xml:space="preserve">Проект по теме «Борьба со взяточничеством в Древней и Средневековой Руси» </w:t>
      </w:r>
    </w:p>
    <w:p w:rsidR="0021094B" w:rsidRPr="0021094B" w:rsidRDefault="0021094B" w:rsidP="0021094B">
      <w:pPr>
        <w:pStyle w:val="a6"/>
        <w:numPr>
          <w:ilvl w:val="0"/>
          <w:numId w:val="25"/>
        </w:numPr>
        <w:spacing w:before="100" w:beforeAutospacing="1" w:after="100" w:afterAutospacing="1" w:line="240" w:lineRule="auto"/>
        <w:rPr>
          <w:rFonts w:ascii="Times New Roman" w:eastAsia="Times New Roman" w:hAnsi="Times New Roman" w:cs="Times New Roman"/>
          <w:sz w:val="28"/>
          <w:szCs w:val="28"/>
          <w:lang w:eastAsia="ru-RU"/>
        </w:rPr>
      </w:pPr>
      <w:r w:rsidRPr="0021094B">
        <w:rPr>
          <w:rFonts w:ascii="Times New Roman" w:eastAsia="Times New Roman" w:hAnsi="Times New Roman" w:cs="Times New Roman"/>
          <w:sz w:val="28"/>
          <w:szCs w:val="28"/>
          <w:lang w:eastAsia="ru-RU"/>
        </w:rPr>
        <w:t>К</w:t>
      </w:r>
      <w:r w:rsidRPr="0021094B">
        <w:rPr>
          <w:rFonts w:ascii="Times New Roman" w:eastAsia="Times New Roman" w:hAnsi="Times New Roman" w:cs="Times New Roman"/>
          <w:color w:val="000000"/>
          <w:sz w:val="28"/>
          <w:szCs w:val="28"/>
          <w:lang w:eastAsia="ru-RU"/>
        </w:rPr>
        <w:t>лассный час на тему: «Защита законных интересов несовершеннолетних от угроз связанных с коррупцией»</w:t>
      </w:r>
    </w:p>
    <w:p w:rsidR="0021094B" w:rsidRPr="0021094B" w:rsidRDefault="0021094B" w:rsidP="0021094B">
      <w:pPr>
        <w:pStyle w:val="a6"/>
        <w:numPr>
          <w:ilvl w:val="0"/>
          <w:numId w:val="25"/>
        </w:numPr>
        <w:spacing w:before="100" w:beforeAutospacing="1" w:after="100" w:afterAutospacing="1" w:line="240" w:lineRule="auto"/>
        <w:rPr>
          <w:rFonts w:ascii="Times New Roman" w:eastAsia="Times New Roman" w:hAnsi="Times New Roman" w:cs="Times New Roman"/>
          <w:sz w:val="28"/>
          <w:szCs w:val="28"/>
          <w:lang w:eastAsia="ru-RU"/>
        </w:rPr>
      </w:pPr>
      <w:r w:rsidRPr="0021094B">
        <w:rPr>
          <w:rFonts w:ascii="Times New Roman" w:eastAsia="Times New Roman" w:hAnsi="Times New Roman" w:cs="Times New Roman"/>
          <w:color w:val="000000"/>
          <w:sz w:val="28"/>
          <w:szCs w:val="28"/>
          <w:lang w:eastAsia="ru-RU"/>
        </w:rPr>
        <w:t>Классный час «Коррупция: способы противодействия»</w:t>
      </w:r>
    </w:p>
    <w:p w:rsidR="0021094B" w:rsidRPr="0021094B" w:rsidRDefault="009F500C" w:rsidP="00F469CE">
      <w:pPr>
        <w:pStyle w:val="a6"/>
        <w:numPr>
          <w:ilvl w:val="0"/>
          <w:numId w:val="25"/>
        </w:numPr>
        <w:spacing w:before="100" w:beforeAutospacing="1" w:after="100" w:afterAutospacing="1" w:line="240" w:lineRule="auto"/>
        <w:rPr>
          <w:rFonts w:ascii="Times New Roman" w:eastAsia="Times New Roman" w:hAnsi="Times New Roman" w:cs="Times New Roman"/>
          <w:sz w:val="28"/>
          <w:szCs w:val="28"/>
          <w:lang w:eastAsia="ru-RU"/>
        </w:rPr>
      </w:pPr>
      <w:r w:rsidRPr="0021094B">
        <w:rPr>
          <w:rFonts w:ascii="Times New Roman" w:eastAsia="Times New Roman" w:hAnsi="Times New Roman" w:cs="Times New Roman"/>
          <w:color w:val="000000"/>
          <w:sz w:val="28"/>
          <w:szCs w:val="28"/>
          <w:lang w:eastAsia="ru-RU"/>
        </w:rPr>
        <w:t>Конкурс экспресс-пл</w:t>
      </w:r>
      <w:r w:rsidR="0021094B" w:rsidRPr="0021094B">
        <w:rPr>
          <w:rFonts w:ascii="Times New Roman" w:eastAsia="Times New Roman" w:hAnsi="Times New Roman" w:cs="Times New Roman"/>
          <w:color w:val="000000"/>
          <w:sz w:val="28"/>
          <w:szCs w:val="28"/>
          <w:lang w:eastAsia="ru-RU"/>
        </w:rPr>
        <w:t>акатов «Взятка — враг общества»</w:t>
      </w:r>
    </w:p>
    <w:p w:rsidR="0021094B" w:rsidRPr="0021094B" w:rsidRDefault="009F500C" w:rsidP="00F469CE">
      <w:pPr>
        <w:pStyle w:val="a6"/>
        <w:numPr>
          <w:ilvl w:val="0"/>
          <w:numId w:val="25"/>
        </w:numPr>
        <w:spacing w:before="100" w:beforeAutospacing="1" w:after="100" w:afterAutospacing="1" w:line="240" w:lineRule="auto"/>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Конкурс плакатов «Нет коррупции!»</w:t>
      </w:r>
    </w:p>
    <w:p w:rsidR="009F500C" w:rsidRPr="009F500C" w:rsidRDefault="0021094B" w:rsidP="009F500C">
      <w:pPr>
        <w:spacing w:before="100" w:beforeAutospacing="1" w:after="240" w:line="240" w:lineRule="auto"/>
        <w:rPr>
          <w:rFonts w:ascii="Times New Roman" w:eastAsia="Times New Roman" w:hAnsi="Times New Roman" w:cs="Times New Roman"/>
          <w:b/>
          <w:sz w:val="28"/>
          <w:szCs w:val="28"/>
          <w:lang w:eastAsia="ru-RU"/>
        </w:rPr>
      </w:pPr>
      <w:r w:rsidRPr="0021094B">
        <w:rPr>
          <w:rFonts w:ascii="Times New Roman" w:eastAsia="Times New Roman" w:hAnsi="Times New Roman" w:cs="Times New Roman"/>
          <w:b/>
          <w:sz w:val="28"/>
          <w:szCs w:val="28"/>
          <w:highlight w:val="yellow"/>
          <w:lang w:eastAsia="ru-RU"/>
        </w:rPr>
        <w:t>ПРИМЕР</w:t>
      </w:r>
    </w:p>
    <w:p w:rsidR="009F500C" w:rsidRPr="009F500C" w:rsidRDefault="009F500C" w:rsidP="009F500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9F500C">
        <w:rPr>
          <w:rFonts w:ascii="Times New Roman" w:eastAsia="Times New Roman" w:hAnsi="Times New Roman" w:cs="Times New Roman"/>
          <w:b/>
          <w:bCs/>
          <w:color w:val="000000"/>
          <w:sz w:val="28"/>
          <w:szCs w:val="28"/>
          <w:lang w:eastAsia="ru-RU"/>
        </w:rPr>
        <w:t>Беседа: « Ко</w:t>
      </w:r>
      <w:r w:rsidRPr="009F500C">
        <w:rPr>
          <w:rFonts w:ascii="Times New Roman" w:eastAsia="Times New Roman" w:hAnsi="Times New Roman" w:cs="Times New Roman"/>
          <w:b/>
          <w:bCs/>
          <w:sz w:val="28"/>
          <w:szCs w:val="28"/>
          <w:lang w:eastAsia="ru-RU"/>
        </w:rPr>
        <w:t>р</w:t>
      </w:r>
      <w:r w:rsidRPr="009F500C">
        <w:rPr>
          <w:rFonts w:ascii="Times New Roman" w:eastAsia="Times New Roman" w:hAnsi="Times New Roman" w:cs="Times New Roman"/>
          <w:b/>
          <w:bCs/>
          <w:color w:val="000000"/>
          <w:sz w:val="28"/>
          <w:szCs w:val="28"/>
          <w:lang w:eastAsia="ru-RU"/>
        </w:rPr>
        <w:t>рупция и ее последствия коррупции» (9-11 класс)</w:t>
      </w:r>
    </w:p>
    <w:p w:rsidR="009F500C" w:rsidRPr="009F500C" w:rsidRDefault="009F500C" w:rsidP="0021094B">
      <w:pPr>
        <w:spacing w:after="0" w:line="240" w:lineRule="auto"/>
        <w:ind w:firstLine="709"/>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Последствия коррупции влияют на все сферы жизни государства. Часто возникают ситуации, когда люди дают взятки чиновникам для того, чтобы не платить налоги. В результате сокращаются налоговые поступления в бюджет государства. А следствием недостатка денег в бюджете является то, что не в полной мере финансируются такие важные направления, как безопасность, социальные услуги, техническое обслуживание инфраструктуры и достойная оплата труда учителей и других работников бюджетной сферы. Из-за коррупции снижается уровень законности в государстве, граждане не соблюдают установленные законы и правила. Судебная система также подвержена коррупции. Коррумпированные судьи выносят необоснованные решения, в результате которых преступники остаются безнаказанными и, наоборот, невиновные привлекаются к ответственности.</w:t>
      </w:r>
    </w:p>
    <w:p w:rsidR="009F500C" w:rsidRPr="009F500C" w:rsidRDefault="009F500C" w:rsidP="0021094B">
      <w:pPr>
        <w:spacing w:after="0" w:line="240" w:lineRule="auto"/>
        <w:ind w:firstLine="709"/>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В политической жизни страны коррупция усложняет задачу правительства в реализации законов, подрывает доверие к чиновникам. Коррупция искажает результаты выборов и способствует тому, что государственные должности занимают люди с деньгами, но не имеющие достаточного опыта и квалификации для осуществления своих должностных полномочий. Из-за коррупции бедные слои населения остаются политически бессильными и не имеют возможности продвигать свои права и интересы.</w:t>
      </w:r>
    </w:p>
    <w:p w:rsidR="009F500C" w:rsidRPr="009F500C" w:rsidRDefault="009F500C" w:rsidP="0021094B">
      <w:pPr>
        <w:spacing w:after="0" w:line="240" w:lineRule="auto"/>
        <w:ind w:firstLine="709"/>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 xml:space="preserve">Что касается экономических последствий, то коррупция мешает достижению экономического роста. Люди, занимающиеся бизнесом, вынуждены тратить дополнительные деньги для того, чтобы ускорить бюрократические процессы. Также многие чиновники требуют деньги с предпринимателей, запугивая их тем, что в ином случае выпишут им штраф </w:t>
      </w:r>
      <w:r w:rsidRPr="009F500C">
        <w:rPr>
          <w:rFonts w:ascii="Times New Roman" w:eastAsia="Times New Roman" w:hAnsi="Times New Roman" w:cs="Times New Roman"/>
          <w:color w:val="000000"/>
          <w:sz w:val="28"/>
          <w:szCs w:val="28"/>
          <w:lang w:eastAsia="ru-RU"/>
        </w:rPr>
        <w:lastRenderedPageBreak/>
        <w:t>или наложат дополнительные санкции. В результате все больше предпринимателей не выдерживают финансовой нагрузки и банкротятся.</w:t>
      </w:r>
    </w:p>
    <w:p w:rsidR="009F500C" w:rsidRPr="009F500C" w:rsidRDefault="009F500C" w:rsidP="0021094B">
      <w:pPr>
        <w:spacing w:after="0" w:line="240" w:lineRule="auto"/>
        <w:ind w:firstLine="709"/>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В социальной сфере коррупция приводит к социальному неравенству и возникновению конфликтов, а в худшем случае может привести к гражданской войне. Коррупция зачастую сопровождается насилием и общим ростом преступности. Преступники нередко опираются на коррумпированных чиновников, обеспечивая им безопасность при помощи насилия, к примеру, применяя насилие в отношении конкурентов или журналистов. В таких ситуациях больше всего страдают бедные слои населения, увеличивается пропасть между богатыми и бедными.</w:t>
      </w:r>
    </w:p>
    <w:p w:rsidR="0021094B" w:rsidRPr="0021094B" w:rsidRDefault="0021094B" w:rsidP="0021094B">
      <w:pPr>
        <w:spacing w:after="0" w:line="240" w:lineRule="auto"/>
        <w:jc w:val="center"/>
        <w:rPr>
          <w:rFonts w:ascii="Times New Roman" w:eastAsia="Times New Roman" w:hAnsi="Times New Roman" w:cs="Times New Roman"/>
          <w:b/>
          <w:bCs/>
          <w:color w:val="000000"/>
          <w:sz w:val="28"/>
          <w:szCs w:val="28"/>
          <w:lang w:eastAsia="ru-RU"/>
        </w:rPr>
      </w:pPr>
    </w:p>
    <w:p w:rsidR="0021094B" w:rsidRPr="0021094B" w:rsidRDefault="0021094B" w:rsidP="0021094B">
      <w:pPr>
        <w:spacing w:after="0" w:line="240" w:lineRule="auto"/>
        <w:rPr>
          <w:rFonts w:ascii="Times New Roman" w:eastAsia="Times New Roman" w:hAnsi="Times New Roman" w:cs="Times New Roman"/>
          <w:bCs/>
          <w:color w:val="000000"/>
          <w:sz w:val="28"/>
          <w:szCs w:val="28"/>
          <w:lang w:eastAsia="ru-RU"/>
        </w:rPr>
      </w:pPr>
      <w:r w:rsidRPr="0021094B">
        <w:rPr>
          <w:rFonts w:ascii="Times New Roman" w:eastAsia="Times New Roman" w:hAnsi="Times New Roman" w:cs="Times New Roman"/>
          <w:bCs/>
          <w:color w:val="000000"/>
          <w:sz w:val="28"/>
          <w:szCs w:val="28"/>
          <w:highlight w:val="yellow"/>
          <w:lang w:eastAsia="ru-RU"/>
        </w:rPr>
        <w:t>ПРИМЕР</w:t>
      </w:r>
    </w:p>
    <w:p w:rsidR="0021094B" w:rsidRPr="0021094B" w:rsidRDefault="0021094B" w:rsidP="0021094B">
      <w:pPr>
        <w:spacing w:after="0" w:line="240" w:lineRule="auto"/>
        <w:rPr>
          <w:rFonts w:ascii="Times New Roman" w:eastAsia="Times New Roman" w:hAnsi="Times New Roman" w:cs="Times New Roman"/>
          <w:b/>
          <w:bCs/>
          <w:color w:val="000000"/>
          <w:sz w:val="28"/>
          <w:szCs w:val="28"/>
          <w:lang w:eastAsia="ru-RU"/>
        </w:rPr>
      </w:pPr>
    </w:p>
    <w:p w:rsidR="009F500C" w:rsidRPr="009F500C" w:rsidRDefault="009F500C" w:rsidP="0021094B">
      <w:pPr>
        <w:spacing w:after="0" w:line="240" w:lineRule="auto"/>
        <w:jc w:val="center"/>
        <w:rPr>
          <w:rFonts w:ascii="Times New Roman" w:eastAsia="Times New Roman" w:hAnsi="Times New Roman" w:cs="Times New Roman"/>
          <w:sz w:val="28"/>
          <w:szCs w:val="28"/>
          <w:lang w:eastAsia="ru-RU"/>
        </w:rPr>
      </w:pPr>
      <w:r w:rsidRPr="009F500C">
        <w:rPr>
          <w:rFonts w:ascii="Times New Roman" w:eastAsia="Times New Roman" w:hAnsi="Times New Roman" w:cs="Times New Roman"/>
          <w:b/>
          <w:bCs/>
          <w:color w:val="000000"/>
          <w:sz w:val="28"/>
          <w:szCs w:val="28"/>
          <w:lang w:eastAsia="ru-RU"/>
        </w:rPr>
        <w:t>Организационно-деятельностная игра «Город коррупции»</w:t>
      </w:r>
      <w:r w:rsidR="0021094B" w:rsidRPr="0021094B">
        <w:rPr>
          <w:rFonts w:ascii="Times New Roman" w:eastAsia="Times New Roman" w:hAnsi="Times New Roman" w:cs="Times New Roman"/>
          <w:b/>
          <w:bCs/>
          <w:color w:val="000000"/>
          <w:sz w:val="28"/>
          <w:szCs w:val="28"/>
          <w:lang w:eastAsia="ru-RU"/>
        </w:rPr>
        <w:t xml:space="preserve"> (10-11 класс)</w:t>
      </w:r>
    </w:p>
    <w:p w:rsidR="0021094B" w:rsidRPr="0021094B" w:rsidRDefault="0021094B" w:rsidP="0021094B">
      <w:pPr>
        <w:spacing w:after="0" w:line="240" w:lineRule="auto"/>
        <w:rPr>
          <w:rFonts w:ascii="Times New Roman" w:eastAsia="Times New Roman" w:hAnsi="Times New Roman" w:cs="Times New Roman"/>
          <w:b/>
          <w:bCs/>
          <w:i/>
          <w:iCs/>
          <w:color w:val="000000"/>
          <w:sz w:val="28"/>
          <w:szCs w:val="28"/>
          <w:lang w:eastAsia="ru-RU"/>
        </w:rPr>
      </w:pPr>
    </w:p>
    <w:p w:rsidR="009F500C" w:rsidRPr="009F500C" w:rsidRDefault="009F500C" w:rsidP="0021094B">
      <w:pPr>
        <w:spacing w:after="0" w:line="240" w:lineRule="auto"/>
        <w:rPr>
          <w:rFonts w:ascii="Times New Roman" w:eastAsia="Times New Roman" w:hAnsi="Times New Roman" w:cs="Times New Roman"/>
          <w:sz w:val="28"/>
          <w:szCs w:val="28"/>
          <w:lang w:eastAsia="ru-RU"/>
        </w:rPr>
      </w:pPr>
      <w:r w:rsidRPr="009F500C">
        <w:rPr>
          <w:rFonts w:ascii="Times New Roman" w:eastAsia="Times New Roman" w:hAnsi="Times New Roman" w:cs="Times New Roman"/>
          <w:b/>
          <w:bCs/>
          <w:i/>
          <w:iCs/>
          <w:color w:val="000000"/>
          <w:sz w:val="28"/>
          <w:szCs w:val="28"/>
          <w:lang w:eastAsia="ru-RU"/>
        </w:rPr>
        <w:t>Цели и задачи:</w:t>
      </w:r>
      <w:r w:rsidRPr="009F500C">
        <w:rPr>
          <w:rFonts w:ascii="Times New Roman" w:eastAsia="Times New Roman" w:hAnsi="Times New Roman" w:cs="Times New Roman"/>
          <w:color w:val="000000"/>
          <w:sz w:val="28"/>
          <w:szCs w:val="28"/>
          <w:lang w:eastAsia="ru-RU"/>
        </w:rPr>
        <w:br/>
        <w:t>способствовать формированию антикоррупционного мировоззрения граждан, привлечь внимание к проблеме коррупции; познакомить с формами коррупции; выявить наиболее коррумпированные учреждения, сферы; выявить наиболее эффективные методы борьбы с различными формами коррупции.</w:t>
      </w:r>
    </w:p>
    <w:p w:rsidR="0021094B" w:rsidRPr="0021094B" w:rsidRDefault="0021094B" w:rsidP="0021094B">
      <w:pPr>
        <w:spacing w:after="0" w:line="240" w:lineRule="auto"/>
        <w:jc w:val="both"/>
        <w:rPr>
          <w:rFonts w:ascii="Times New Roman" w:eastAsia="Times New Roman" w:hAnsi="Times New Roman" w:cs="Times New Roman"/>
          <w:b/>
          <w:bCs/>
          <w:i/>
          <w:iCs/>
          <w:color w:val="000000"/>
          <w:sz w:val="28"/>
          <w:szCs w:val="28"/>
          <w:lang w:eastAsia="ru-RU"/>
        </w:rPr>
      </w:pPr>
    </w:p>
    <w:p w:rsidR="009F500C" w:rsidRPr="009F500C" w:rsidRDefault="009F500C" w:rsidP="0021094B">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b/>
          <w:bCs/>
          <w:i/>
          <w:iCs/>
          <w:color w:val="000000"/>
          <w:sz w:val="28"/>
          <w:szCs w:val="28"/>
          <w:lang w:eastAsia="ru-RU"/>
        </w:rPr>
        <w:t>Участники:</w:t>
      </w:r>
      <w:r w:rsidRPr="009F500C">
        <w:rPr>
          <w:rFonts w:ascii="Times New Roman" w:eastAsia="Times New Roman" w:hAnsi="Times New Roman" w:cs="Times New Roman"/>
          <w:color w:val="000000"/>
          <w:sz w:val="28"/>
          <w:szCs w:val="28"/>
          <w:lang w:eastAsia="ru-RU"/>
        </w:rPr>
        <w:t xml:space="preserve"> ведущий, 3–5 команд по 5–7 человек.</w:t>
      </w:r>
    </w:p>
    <w:p w:rsidR="0021094B" w:rsidRPr="0021094B" w:rsidRDefault="0021094B" w:rsidP="0021094B">
      <w:pPr>
        <w:spacing w:after="0" w:line="240" w:lineRule="auto"/>
        <w:jc w:val="both"/>
        <w:rPr>
          <w:rFonts w:ascii="Times New Roman" w:eastAsia="Times New Roman" w:hAnsi="Times New Roman" w:cs="Times New Roman"/>
          <w:b/>
          <w:bCs/>
          <w:i/>
          <w:iCs/>
          <w:color w:val="000000"/>
          <w:sz w:val="28"/>
          <w:szCs w:val="28"/>
          <w:lang w:eastAsia="ru-RU"/>
        </w:rPr>
      </w:pPr>
    </w:p>
    <w:p w:rsidR="009F500C" w:rsidRPr="009F500C" w:rsidRDefault="009F500C" w:rsidP="0021094B">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b/>
          <w:bCs/>
          <w:i/>
          <w:iCs/>
          <w:color w:val="000000"/>
          <w:sz w:val="28"/>
          <w:szCs w:val="28"/>
          <w:lang w:eastAsia="ru-RU"/>
        </w:rPr>
        <w:t>Реквизит:</w:t>
      </w:r>
    </w:p>
    <w:p w:rsidR="009F500C" w:rsidRPr="009F500C" w:rsidRDefault="009F500C" w:rsidP="0021094B">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самоклеющаяся бумага, листы, ручки, карточки с формами коррупции, карточки с коррупционными ситуациями, таблички: правоохранительные органы, высшие учебные заведения, система среднего образования, церковь, система здравоохранения, учреждения культуры, спорта и отдыха, система судопроизводства, государственный аппарат и др.</w:t>
      </w:r>
    </w:p>
    <w:p w:rsidR="0021094B" w:rsidRPr="0021094B" w:rsidRDefault="0021094B" w:rsidP="0021094B">
      <w:pPr>
        <w:spacing w:after="0" w:line="240" w:lineRule="auto"/>
        <w:jc w:val="both"/>
        <w:rPr>
          <w:rFonts w:ascii="Times New Roman" w:eastAsia="Times New Roman" w:hAnsi="Times New Roman" w:cs="Times New Roman"/>
          <w:b/>
          <w:bCs/>
          <w:i/>
          <w:iCs/>
          <w:color w:val="000000"/>
          <w:sz w:val="28"/>
          <w:szCs w:val="28"/>
          <w:lang w:eastAsia="ru-RU"/>
        </w:rPr>
      </w:pPr>
    </w:p>
    <w:p w:rsidR="009F500C" w:rsidRPr="009F500C" w:rsidRDefault="009F500C" w:rsidP="0021094B">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b/>
          <w:bCs/>
          <w:i/>
          <w:iCs/>
          <w:color w:val="000000"/>
          <w:sz w:val="28"/>
          <w:szCs w:val="28"/>
          <w:lang w:eastAsia="ru-RU"/>
        </w:rPr>
        <w:t>Время проведения: 1 час.</w:t>
      </w:r>
    </w:p>
    <w:p w:rsidR="0021094B" w:rsidRPr="0021094B" w:rsidRDefault="0021094B" w:rsidP="0021094B">
      <w:pPr>
        <w:spacing w:after="0" w:line="240" w:lineRule="auto"/>
        <w:jc w:val="both"/>
        <w:rPr>
          <w:rFonts w:ascii="Times New Roman" w:eastAsia="Times New Roman" w:hAnsi="Times New Roman" w:cs="Times New Roman"/>
          <w:b/>
          <w:bCs/>
          <w:color w:val="000000"/>
          <w:sz w:val="28"/>
          <w:szCs w:val="28"/>
          <w:lang w:eastAsia="ru-RU"/>
        </w:rPr>
      </w:pPr>
    </w:p>
    <w:p w:rsidR="009F500C" w:rsidRPr="009F500C" w:rsidRDefault="009F500C" w:rsidP="0021094B">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b/>
          <w:bCs/>
          <w:color w:val="000000"/>
          <w:sz w:val="28"/>
          <w:szCs w:val="28"/>
          <w:lang w:eastAsia="ru-RU"/>
        </w:rPr>
        <w:t>Ход игры.</w:t>
      </w:r>
    </w:p>
    <w:p w:rsidR="009F500C" w:rsidRPr="009F500C" w:rsidRDefault="009F500C" w:rsidP="0021094B">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b/>
          <w:bCs/>
          <w:color w:val="000000"/>
          <w:sz w:val="28"/>
          <w:szCs w:val="28"/>
          <w:lang w:eastAsia="ru-RU"/>
        </w:rPr>
        <w:t>1-й этап.</w:t>
      </w:r>
    </w:p>
    <w:p w:rsidR="009F500C" w:rsidRPr="009F500C" w:rsidRDefault="009F500C" w:rsidP="0021094B">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Все участники образуют команды по 4–7 человек. В командах организуется обсуждение по вопросу формирования ГОРОДА: участникам игры необходимо определить, какие организации и учреждения могут быть в данном ГОРОДЕ.</w:t>
      </w:r>
    </w:p>
    <w:p w:rsidR="009F500C" w:rsidRPr="009F500C" w:rsidRDefault="009F500C" w:rsidP="0021094B">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b/>
          <w:bCs/>
          <w:color w:val="000000"/>
          <w:sz w:val="28"/>
          <w:szCs w:val="28"/>
          <w:lang w:eastAsia="ru-RU"/>
        </w:rPr>
        <w:t>2-й этап.</w:t>
      </w:r>
      <w:r w:rsidRPr="009F500C">
        <w:rPr>
          <w:rFonts w:ascii="Times New Roman" w:eastAsia="Times New Roman" w:hAnsi="Times New Roman" w:cs="Times New Roman"/>
          <w:color w:val="000000"/>
          <w:sz w:val="28"/>
          <w:szCs w:val="28"/>
          <w:lang w:eastAsia="ru-RU"/>
        </w:rPr>
        <w:t xml:space="preserve"> </w:t>
      </w:r>
    </w:p>
    <w:p w:rsidR="009F500C" w:rsidRPr="009F500C" w:rsidRDefault="009F500C" w:rsidP="0021094B">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Организуется общее обсуждение «строительства» ГОРОДА. Команды по очереди предлагают различные социальные институты, учреждения и организации.</w:t>
      </w:r>
    </w:p>
    <w:p w:rsidR="009F500C" w:rsidRPr="009F500C" w:rsidRDefault="009F500C" w:rsidP="0021094B">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b/>
          <w:bCs/>
          <w:i/>
          <w:iCs/>
          <w:color w:val="000000"/>
          <w:sz w:val="28"/>
          <w:szCs w:val="28"/>
          <w:lang w:eastAsia="ru-RU"/>
        </w:rPr>
        <w:lastRenderedPageBreak/>
        <w:t>Ведущий после того, как учреждения какой-либо городской сферы озвучены, прикрепляет на доску таблицу с названием. Таким образом, в течение 5–7 минут «строится» ГОРОД.</w:t>
      </w:r>
    </w:p>
    <w:p w:rsidR="009F500C" w:rsidRPr="009F500C" w:rsidRDefault="009F500C" w:rsidP="0021094B">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b/>
          <w:bCs/>
          <w:color w:val="000000"/>
          <w:sz w:val="28"/>
          <w:szCs w:val="28"/>
          <w:lang w:eastAsia="ru-RU"/>
        </w:rPr>
        <w:t>3-й этап.</w:t>
      </w:r>
    </w:p>
    <w:p w:rsidR="009F500C" w:rsidRPr="009F500C" w:rsidRDefault="009F500C" w:rsidP="0021094B">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Микрогруппы получают по три одинаковых набора карточек с видами коррупции. Если у аудитории есть затруднения в интерпретации видов, то ведущий комментирует, приводит примеры. Далее в течение 10 минут группы распределяют карточки по сферам жизни ГОРОДА и прикрепляют их к таблицам. Три набора карточек необходимо для предоставления более широких возможностей при их распределении.</w:t>
      </w:r>
    </w:p>
    <w:p w:rsidR="009F500C" w:rsidRPr="009F500C" w:rsidRDefault="009F500C" w:rsidP="0021094B">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b/>
          <w:bCs/>
          <w:color w:val="000000"/>
          <w:sz w:val="28"/>
          <w:szCs w:val="28"/>
          <w:lang w:eastAsia="ru-RU"/>
        </w:rPr>
        <w:t>4-й этап</w:t>
      </w:r>
      <w:r w:rsidRPr="009F500C">
        <w:rPr>
          <w:rFonts w:ascii="Times New Roman" w:eastAsia="Times New Roman" w:hAnsi="Times New Roman" w:cs="Times New Roman"/>
          <w:color w:val="000000"/>
          <w:sz w:val="28"/>
          <w:szCs w:val="28"/>
          <w:lang w:eastAsia="ru-RU"/>
        </w:rPr>
        <w:t>.</w:t>
      </w:r>
    </w:p>
    <w:p w:rsidR="009F500C" w:rsidRPr="009F500C" w:rsidRDefault="009F500C" w:rsidP="0021094B">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Общее обсуждение. Ведущий обращает внимание на те сферы городской жизни, которые, по мнению участников, в большей силе подвержены коррупции.</w:t>
      </w:r>
    </w:p>
    <w:p w:rsidR="009F500C" w:rsidRPr="009F500C" w:rsidRDefault="009F500C" w:rsidP="0021094B">
      <w:pPr>
        <w:spacing w:after="0" w:line="240" w:lineRule="auto"/>
        <w:rPr>
          <w:rFonts w:ascii="Times New Roman" w:eastAsia="Times New Roman" w:hAnsi="Times New Roman" w:cs="Times New Roman"/>
          <w:sz w:val="28"/>
          <w:szCs w:val="28"/>
          <w:lang w:eastAsia="ru-RU"/>
        </w:rPr>
      </w:pPr>
      <w:r w:rsidRPr="009F500C">
        <w:rPr>
          <w:rFonts w:ascii="Times New Roman" w:eastAsia="Times New Roman" w:hAnsi="Times New Roman" w:cs="Times New Roman"/>
          <w:b/>
          <w:bCs/>
          <w:color w:val="000000"/>
          <w:sz w:val="28"/>
          <w:szCs w:val="28"/>
          <w:lang w:eastAsia="ru-RU"/>
        </w:rPr>
        <w:t>Обсуждаются следующие вопросы:</w:t>
      </w:r>
      <w:r w:rsidRPr="009F500C">
        <w:rPr>
          <w:rFonts w:ascii="Times New Roman" w:eastAsia="Times New Roman" w:hAnsi="Times New Roman" w:cs="Times New Roman"/>
          <w:color w:val="000000"/>
          <w:sz w:val="28"/>
          <w:szCs w:val="28"/>
          <w:lang w:eastAsia="ru-RU"/>
        </w:rPr>
        <w:br/>
        <w:t xml:space="preserve">С чем связано такое распределение карточек? </w:t>
      </w:r>
      <w:r w:rsidRPr="009F500C">
        <w:rPr>
          <w:rFonts w:ascii="Times New Roman" w:eastAsia="Times New Roman" w:hAnsi="Times New Roman" w:cs="Times New Roman"/>
          <w:color w:val="000000"/>
          <w:sz w:val="28"/>
          <w:szCs w:val="28"/>
          <w:lang w:eastAsia="ru-RU"/>
        </w:rPr>
        <w:br/>
        <w:t xml:space="preserve">Остались ли организации и учреждения, в которых, по мнению участников, нет коррумпированной среды? Почему? </w:t>
      </w:r>
      <w:r w:rsidRPr="009F500C">
        <w:rPr>
          <w:rFonts w:ascii="Times New Roman" w:eastAsia="Times New Roman" w:hAnsi="Times New Roman" w:cs="Times New Roman"/>
          <w:color w:val="000000"/>
          <w:sz w:val="28"/>
          <w:szCs w:val="28"/>
          <w:lang w:eastAsia="ru-RU"/>
        </w:rPr>
        <w:br/>
        <w:t xml:space="preserve">Какие формы коррупции преобладают в конкретной сфере (правоохранительные органы, образование, ЖКХ и др.)? </w:t>
      </w:r>
    </w:p>
    <w:p w:rsidR="009F500C" w:rsidRPr="009F500C" w:rsidRDefault="009F500C" w:rsidP="0021094B">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b/>
          <w:bCs/>
          <w:color w:val="000000"/>
          <w:sz w:val="28"/>
          <w:szCs w:val="28"/>
          <w:lang w:eastAsia="ru-RU"/>
        </w:rPr>
        <w:t>5-й этап.</w:t>
      </w:r>
    </w:p>
    <w:p w:rsidR="0021094B" w:rsidRDefault="009F500C" w:rsidP="0021094B">
      <w:pPr>
        <w:spacing w:after="0" w:line="240" w:lineRule="auto"/>
        <w:jc w:val="both"/>
        <w:rPr>
          <w:rFonts w:ascii="Times New Roman" w:eastAsia="Times New Roman" w:hAnsi="Times New Roman" w:cs="Times New Roman"/>
          <w:color w:val="000000"/>
          <w:sz w:val="28"/>
          <w:szCs w:val="28"/>
          <w:lang w:eastAsia="ru-RU"/>
        </w:rPr>
      </w:pPr>
      <w:r w:rsidRPr="009F500C">
        <w:rPr>
          <w:rFonts w:ascii="Times New Roman" w:eastAsia="Times New Roman" w:hAnsi="Times New Roman" w:cs="Times New Roman"/>
          <w:color w:val="000000"/>
          <w:sz w:val="28"/>
          <w:szCs w:val="28"/>
          <w:lang w:eastAsia="ru-RU"/>
        </w:rPr>
        <w:t>На заключительном этапе игры каждый участник получает три кружочка из самоклеющейся бумаги яркого цвета. Их необходимо приклеить на те социальные институты, в которых, по мнению участников, в большей степени ведется борьба с коррупцией.</w:t>
      </w:r>
    </w:p>
    <w:p w:rsidR="009F500C" w:rsidRPr="009F500C" w:rsidRDefault="009F500C" w:rsidP="0021094B">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b/>
          <w:bCs/>
          <w:color w:val="000000"/>
          <w:sz w:val="28"/>
          <w:szCs w:val="28"/>
          <w:lang w:eastAsia="ru-RU"/>
        </w:rPr>
        <w:t>Данная игровая форма позволяет наглядно продемонстрировать общественное мнение о том, в каких учреждениях, сферах коррупция получила наибольшее распространение, а также в каких из них борьба с этим негативным социальным явлением наиболее результативна.</w:t>
      </w:r>
    </w:p>
    <w:p w:rsidR="0021094B" w:rsidRPr="0021094B" w:rsidRDefault="0021094B" w:rsidP="0021094B">
      <w:pPr>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21094B">
        <w:rPr>
          <w:rFonts w:ascii="Times New Roman" w:eastAsia="Times New Roman" w:hAnsi="Times New Roman" w:cs="Times New Roman"/>
          <w:bCs/>
          <w:color w:val="000000"/>
          <w:sz w:val="28"/>
          <w:szCs w:val="28"/>
          <w:highlight w:val="yellow"/>
          <w:lang w:eastAsia="ru-RU"/>
        </w:rPr>
        <w:t>ПРИМЕР</w:t>
      </w:r>
    </w:p>
    <w:p w:rsidR="009F500C" w:rsidRPr="009F500C" w:rsidRDefault="009F500C" w:rsidP="0021094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9F500C">
        <w:rPr>
          <w:rFonts w:ascii="Times New Roman" w:eastAsia="Times New Roman" w:hAnsi="Times New Roman" w:cs="Times New Roman"/>
          <w:b/>
          <w:bCs/>
          <w:color w:val="000000"/>
          <w:sz w:val="28"/>
          <w:szCs w:val="28"/>
          <w:lang w:eastAsia="ru-RU"/>
        </w:rPr>
        <w:t>Ролевая игра «Приемная комиссия»</w:t>
      </w:r>
      <w:r w:rsidR="0021094B">
        <w:rPr>
          <w:rFonts w:ascii="Times New Roman" w:eastAsia="Times New Roman" w:hAnsi="Times New Roman" w:cs="Times New Roman"/>
          <w:b/>
          <w:bCs/>
          <w:color w:val="000000"/>
          <w:sz w:val="28"/>
          <w:szCs w:val="28"/>
          <w:lang w:eastAsia="ru-RU"/>
        </w:rPr>
        <w:t xml:space="preserve"> (9-11 класс)</w:t>
      </w:r>
    </w:p>
    <w:p w:rsidR="0021094B" w:rsidRDefault="009F500C" w:rsidP="0021094B">
      <w:pPr>
        <w:spacing w:after="0" w:line="240" w:lineRule="auto"/>
        <w:rPr>
          <w:rFonts w:ascii="Times New Roman" w:eastAsia="Times New Roman" w:hAnsi="Times New Roman" w:cs="Times New Roman"/>
          <w:b/>
          <w:bCs/>
          <w:color w:val="000000"/>
          <w:sz w:val="28"/>
          <w:szCs w:val="28"/>
          <w:lang w:eastAsia="ru-RU"/>
        </w:rPr>
      </w:pPr>
      <w:r w:rsidRPr="009F500C">
        <w:rPr>
          <w:rFonts w:ascii="Times New Roman" w:eastAsia="Times New Roman" w:hAnsi="Times New Roman" w:cs="Times New Roman"/>
          <w:b/>
          <w:bCs/>
          <w:i/>
          <w:iCs/>
          <w:color w:val="000000"/>
          <w:sz w:val="28"/>
          <w:szCs w:val="28"/>
          <w:lang w:eastAsia="ru-RU"/>
        </w:rPr>
        <w:t>Цель игры</w:t>
      </w:r>
      <w:r w:rsidRPr="009F500C">
        <w:rPr>
          <w:rFonts w:ascii="Times New Roman" w:eastAsia="Times New Roman" w:hAnsi="Times New Roman" w:cs="Times New Roman"/>
          <w:color w:val="000000"/>
          <w:sz w:val="28"/>
          <w:szCs w:val="28"/>
          <w:lang w:eastAsia="ru-RU"/>
        </w:rPr>
        <w:t>: знакомство с требованиями приема в различные учебные заведения; формирование навыков антикоррупционного поведения.</w:t>
      </w:r>
      <w:r w:rsidRPr="009F500C">
        <w:rPr>
          <w:rFonts w:ascii="Times New Roman" w:eastAsia="Times New Roman" w:hAnsi="Times New Roman" w:cs="Times New Roman"/>
          <w:color w:val="000000"/>
          <w:sz w:val="28"/>
          <w:szCs w:val="28"/>
          <w:lang w:eastAsia="ru-RU"/>
        </w:rPr>
        <w:br/>
      </w:r>
    </w:p>
    <w:p w:rsidR="009F500C" w:rsidRPr="009F500C" w:rsidRDefault="009F500C" w:rsidP="0021094B">
      <w:pPr>
        <w:spacing w:after="0" w:line="240" w:lineRule="auto"/>
        <w:rPr>
          <w:rFonts w:ascii="Times New Roman" w:eastAsia="Times New Roman" w:hAnsi="Times New Roman" w:cs="Times New Roman"/>
          <w:sz w:val="28"/>
          <w:szCs w:val="28"/>
          <w:lang w:eastAsia="ru-RU"/>
        </w:rPr>
      </w:pPr>
      <w:r w:rsidRPr="009F500C">
        <w:rPr>
          <w:rFonts w:ascii="Times New Roman" w:eastAsia="Times New Roman" w:hAnsi="Times New Roman" w:cs="Times New Roman"/>
          <w:b/>
          <w:bCs/>
          <w:color w:val="000000"/>
          <w:sz w:val="28"/>
          <w:szCs w:val="28"/>
          <w:lang w:eastAsia="ru-RU"/>
        </w:rPr>
        <w:t>Реквизит:</w:t>
      </w:r>
    </w:p>
    <w:p w:rsidR="009F500C" w:rsidRPr="009F500C" w:rsidRDefault="009F500C" w:rsidP="0021094B">
      <w:pPr>
        <w:spacing w:after="0" w:line="240" w:lineRule="auto"/>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справочная литература («Справочник для поступающих в вузы, ссузы, ПУ и ПЛ»), условия поступления в вуз; адрес сайта ОУ и т.п.</w:t>
      </w:r>
    </w:p>
    <w:p w:rsidR="009F500C" w:rsidRPr="009F500C" w:rsidRDefault="009F500C" w:rsidP="0021094B">
      <w:pPr>
        <w:spacing w:after="0" w:line="240" w:lineRule="auto"/>
        <w:rPr>
          <w:rFonts w:ascii="Times New Roman" w:eastAsia="Times New Roman" w:hAnsi="Times New Roman" w:cs="Times New Roman"/>
          <w:sz w:val="28"/>
          <w:szCs w:val="28"/>
          <w:lang w:eastAsia="ru-RU"/>
        </w:rPr>
      </w:pPr>
      <w:r w:rsidRPr="009F500C">
        <w:rPr>
          <w:rFonts w:ascii="Times New Roman" w:eastAsia="Times New Roman" w:hAnsi="Times New Roman" w:cs="Times New Roman"/>
          <w:b/>
          <w:bCs/>
          <w:i/>
          <w:iCs/>
          <w:color w:val="000000"/>
          <w:sz w:val="28"/>
          <w:szCs w:val="28"/>
          <w:lang w:eastAsia="ru-RU"/>
        </w:rPr>
        <w:t>Время проведения: 2 часа.</w:t>
      </w:r>
    </w:p>
    <w:p w:rsidR="009F500C" w:rsidRPr="009F500C" w:rsidRDefault="009F500C" w:rsidP="0021094B">
      <w:pPr>
        <w:spacing w:after="0" w:line="240" w:lineRule="auto"/>
        <w:rPr>
          <w:rFonts w:ascii="Times New Roman" w:eastAsia="Times New Roman" w:hAnsi="Times New Roman" w:cs="Times New Roman"/>
          <w:sz w:val="28"/>
          <w:szCs w:val="28"/>
          <w:lang w:eastAsia="ru-RU"/>
        </w:rPr>
      </w:pPr>
      <w:r w:rsidRPr="009F500C">
        <w:rPr>
          <w:rFonts w:ascii="Times New Roman" w:eastAsia="Times New Roman" w:hAnsi="Times New Roman" w:cs="Times New Roman"/>
          <w:b/>
          <w:bCs/>
          <w:color w:val="000000"/>
          <w:sz w:val="28"/>
          <w:szCs w:val="28"/>
          <w:lang w:eastAsia="ru-RU"/>
        </w:rPr>
        <w:t>Ход игры.</w:t>
      </w:r>
    </w:p>
    <w:p w:rsidR="009F500C" w:rsidRPr="009F500C" w:rsidRDefault="009F500C" w:rsidP="0021094B">
      <w:pPr>
        <w:spacing w:after="0" w:line="240" w:lineRule="auto"/>
        <w:rPr>
          <w:rFonts w:ascii="Times New Roman" w:eastAsia="Times New Roman" w:hAnsi="Times New Roman" w:cs="Times New Roman"/>
          <w:sz w:val="28"/>
          <w:szCs w:val="28"/>
          <w:lang w:eastAsia="ru-RU"/>
        </w:rPr>
      </w:pPr>
      <w:r w:rsidRPr="009F500C">
        <w:rPr>
          <w:rFonts w:ascii="Times New Roman" w:eastAsia="Times New Roman" w:hAnsi="Times New Roman" w:cs="Times New Roman"/>
          <w:b/>
          <w:bCs/>
          <w:color w:val="000000"/>
          <w:sz w:val="28"/>
          <w:szCs w:val="28"/>
          <w:lang w:eastAsia="ru-RU"/>
        </w:rPr>
        <w:t>1-х этап</w:t>
      </w:r>
      <w:r w:rsidRPr="009F500C">
        <w:rPr>
          <w:rFonts w:ascii="Times New Roman" w:eastAsia="Times New Roman" w:hAnsi="Times New Roman" w:cs="Times New Roman"/>
          <w:color w:val="000000"/>
          <w:sz w:val="28"/>
          <w:szCs w:val="28"/>
          <w:lang w:eastAsia="ru-RU"/>
        </w:rPr>
        <w:t xml:space="preserve">. </w:t>
      </w:r>
    </w:p>
    <w:p w:rsidR="009F500C" w:rsidRPr="009F500C" w:rsidRDefault="009F500C" w:rsidP="0021094B">
      <w:pPr>
        <w:spacing w:after="0" w:line="240" w:lineRule="auto"/>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Ведущий знакомит участников с общей инструкцией.</w:t>
      </w:r>
      <w:r w:rsidRPr="009F500C">
        <w:rPr>
          <w:rFonts w:ascii="Times New Roman" w:eastAsia="Times New Roman" w:hAnsi="Times New Roman" w:cs="Times New Roman"/>
          <w:color w:val="000000"/>
          <w:sz w:val="28"/>
          <w:szCs w:val="28"/>
          <w:lang w:eastAsia="ru-RU"/>
        </w:rPr>
        <w:br/>
        <w:t xml:space="preserve">Инструкция: «Все вы скоро будете поступать в училища, техникумы, вузы </w:t>
      </w:r>
      <w:r w:rsidRPr="009F500C">
        <w:rPr>
          <w:rFonts w:ascii="Times New Roman" w:eastAsia="Times New Roman" w:hAnsi="Times New Roman" w:cs="Times New Roman"/>
          <w:color w:val="000000"/>
          <w:sz w:val="28"/>
          <w:szCs w:val="28"/>
          <w:lang w:eastAsia="ru-RU"/>
        </w:rPr>
        <w:lastRenderedPageBreak/>
        <w:t>или гимназии и лицеи, НОУ (частные школы или вуз). Давайте пофантазируем и представим, что для поступления не нужно сдавать никаких экзаменов, а нужно пройти собеседование с членами приемной комиссии, которая и решит, зачислять вас или не зачислять, а также предложит вам условия зачисления. В нашей игре будет приемная комиссия и поступающие. Посмотрим, многим ли удастся поступить? На каких условиях? Эксперты вместе с ведущим будут наблюдать за диалогом и действиями собеседников».</w:t>
      </w:r>
    </w:p>
    <w:p w:rsidR="009F500C" w:rsidRPr="009F500C" w:rsidRDefault="009F500C" w:rsidP="0021094B">
      <w:pPr>
        <w:spacing w:after="0" w:line="240" w:lineRule="auto"/>
        <w:rPr>
          <w:rFonts w:ascii="Times New Roman" w:eastAsia="Times New Roman" w:hAnsi="Times New Roman" w:cs="Times New Roman"/>
          <w:sz w:val="28"/>
          <w:szCs w:val="28"/>
          <w:lang w:eastAsia="ru-RU"/>
        </w:rPr>
      </w:pPr>
      <w:r w:rsidRPr="009F500C">
        <w:rPr>
          <w:rFonts w:ascii="Times New Roman" w:eastAsia="Times New Roman" w:hAnsi="Times New Roman" w:cs="Times New Roman"/>
          <w:b/>
          <w:bCs/>
          <w:color w:val="000000"/>
          <w:sz w:val="28"/>
          <w:szCs w:val="28"/>
          <w:lang w:eastAsia="ru-RU"/>
        </w:rPr>
        <w:t>2-х этап.</w:t>
      </w:r>
      <w:r w:rsidRPr="009F500C">
        <w:rPr>
          <w:rFonts w:ascii="Times New Roman" w:eastAsia="Times New Roman" w:hAnsi="Times New Roman" w:cs="Times New Roman"/>
          <w:color w:val="000000"/>
          <w:sz w:val="28"/>
          <w:szCs w:val="28"/>
          <w:lang w:eastAsia="ru-RU"/>
        </w:rPr>
        <w:t xml:space="preserve"> </w:t>
      </w:r>
    </w:p>
    <w:p w:rsidR="009F500C" w:rsidRPr="009F500C" w:rsidRDefault="009F500C" w:rsidP="0021094B">
      <w:pPr>
        <w:spacing w:after="0" w:line="240" w:lineRule="auto"/>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Выбираются приемные комиссии из 3–4 человек (в зависимости от количества учащихся и предполагаемых образовательных учреждений), группа экспертов (2–3 чел.). Организуется несколько групп (по 3–7 чел.), «поступающих» в определенное ОУ.</w:t>
      </w:r>
    </w:p>
    <w:p w:rsidR="009F500C" w:rsidRPr="009F500C" w:rsidRDefault="009F500C" w:rsidP="0021094B">
      <w:pPr>
        <w:spacing w:after="0" w:line="240" w:lineRule="auto"/>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Ведущий может в обязательном порядке предложить группе любое учреждение для «поступления».</w:t>
      </w:r>
    </w:p>
    <w:p w:rsidR="009F500C" w:rsidRPr="009F500C" w:rsidRDefault="009F500C" w:rsidP="0021094B">
      <w:pPr>
        <w:spacing w:after="0" w:line="240" w:lineRule="auto"/>
        <w:rPr>
          <w:rFonts w:ascii="Times New Roman" w:eastAsia="Times New Roman" w:hAnsi="Times New Roman" w:cs="Times New Roman"/>
          <w:sz w:val="28"/>
          <w:szCs w:val="28"/>
          <w:lang w:eastAsia="ru-RU"/>
        </w:rPr>
      </w:pPr>
      <w:r w:rsidRPr="009F500C">
        <w:rPr>
          <w:rFonts w:ascii="Times New Roman" w:eastAsia="Times New Roman" w:hAnsi="Times New Roman" w:cs="Times New Roman"/>
          <w:b/>
          <w:bCs/>
          <w:color w:val="000000"/>
          <w:sz w:val="28"/>
          <w:szCs w:val="28"/>
          <w:lang w:eastAsia="ru-RU"/>
        </w:rPr>
        <w:t>3-х этап.</w:t>
      </w:r>
    </w:p>
    <w:p w:rsidR="009F500C" w:rsidRPr="009F500C" w:rsidRDefault="009F500C" w:rsidP="0021094B">
      <w:pPr>
        <w:spacing w:after="0" w:line="240" w:lineRule="auto"/>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Подготовка к игре.</w:t>
      </w:r>
      <w:r w:rsidRPr="009F500C">
        <w:rPr>
          <w:rFonts w:ascii="Times New Roman" w:eastAsia="Times New Roman" w:hAnsi="Times New Roman" w:cs="Times New Roman"/>
          <w:color w:val="000000"/>
          <w:sz w:val="28"/>
          <w:szCs w:val="28"/>
          <w:lang w:eastAsia="ru-RU"/>
        </w:rPr>
        <w:br/>
        <w:t xml:space="preserve">Ведущий предлагает учащимся заполнить примерную анкету, подумать, чем они могут понравиться приемной комиссии и поступить в данное заведение. </w:t>
      </w:r>
      <w:r w:rsidRPr="009F500C">
        <w:rPr>
          <w:rFonts w:ascii="Times New Roman" w:eastAsia="Times New Roman" w:hAnsi="Times New Roman" w:cs="Times New Roman"/>
          <w:color w:val="000000"/>
          <w:sz w:val="28"/>
          <w:szCs w:val="28"/>
          <w:lang w:eastAsia="ru-RU"/>
        </w:rPr>
        <w:br/>
        <w:t>Члены приемной комиссии знакомятся с учебным заведением (выходят на сайты, читают условия зачисления, рекламные проспекты, заранее подготовленные ведущим и т.п.) и вырабатывают главные критерии отбора, например:</w:t>
      </w:r>
      <w:r w:rsidRPr="009F500C">
        <w:rPr>
          <w:rFonts w:ascii="Times New Roman" w:eastAsia="Times New Roman" w:hAnsi="Times New Roman" w:cs="Times New Roman"/>
          <w:color w:val="000000"/>
          <w:sz w:val="28"/>
          <w:szCs w:val="28"/>
          <w:lang w:eastAsia="ru-RU"/>
        </w:rPr>
        <w:br/>
        <w:t>знание будущей профессии;</w:t>
      </w:r>
      <w:r w:rsidRPr="009F500C">
        <w:rPr>
          <w:rFonts w:ascii="Times New Roman" w:eastAsia="Times New Roman" w:hAnsi="Times New Roman" w:cs="Times New Roman"/>
          <w:color w:val="000000"/>
          <w:sz w:val="28"/>
          <w:szCs w:val="28"/>
          <w:lang w:eastAsia="ru-RU"/>
        </w:rPr>
        <w:br/>
        <w:t xml:space="preserve">желание учиться в данном учебном заведении; </w:t>
      </w:r>
      <w:r w:rsidRPr="009F500C">
        <w:rPr>
          <w:rFonts w:ascii="Times New Roman" w:eastAsia="Times New Roman" w:hAnsi="Times New Roman" w:cs="Times New Roman"/>
          <w:color w:val="000000"/>
          <w:sz w:val="28"/>
          <w:szCs w:val="28"/>
          <w:lang w:eastAsia="ru-RU"/>
        </w:rPr>
        <w:br/>
        <w:t xml:space="preserve">способности к обучению; </w:t>
      </w:r>
      <w:r w:rsidRPr="009F500C">
        <w:rPr>
          <w:rFonts w:ascii="Times New Roman" w:eastAsia="Times New Roman" w:hAnsi="Times New Roman" w:cs="Times New Roman"/>
          <w:color w:val="000000"/>
          <w:sz w:val="28"/>
          <w:szCs w:val="28"/>
          <w:lang w:eastAsia="ru-RU"/>
        </w:rPr>
        <w:br/>
        <w:t>поведение, воспитанность;</w:t>
      </w:r>
      <w:r w:rsidRPr="009F500C">
        <w:rPr>
          <w:rFonts w:ascii="Times New Roman" w:eastAsia="Times New Roman" w:hAnsi="Times New Roman" w:cs="Times New Roman"/>
          <w:color w:val="000000"/>
          <w:sz w:val="28"/>
          <w:szCs w:val="28"/>
          <w:lang w:eastAsia="ru-RU"/>
        </w:rPr>
        <w:br/>
        <w:t>результаты ЕГЭ;</w:t>
      </w:r>
      <w:r w:rsidRPr="009F500C">
        <w:rPr>
          <w:rFonts w:ascii="Times New Roman" w:eastAsia="Times New Roman" w:hAnsi="Times New Roman" w:cs="Times New Roman"/>
          <w:color w:val="000000"/>
          <w:sz w:val="28"/>
          <w:szCs w:val="28"/>
          <w:lang w:eastAsia="ru-RU"/>
        </w:rPr>
        <w:br/>
        <w:t xml:space="preserve">материальный достаток абитуриентов и др. </w:t>
      </w:r>
      <w:r w:rsidRPr="009F500C">
        <w:rPr>
          <w:rFonts w:ascii="Times New Roman" w:eastAsia="Times New Roman" w:hAnsi="Times New Roman" w:cs="Times New Roman"/>
          <w:color w:val="000000"/>
          <w:sz w:val="28"/>
          <w:szCs w:val="28"/>
          <w:lang w:eastAsia="ru-RU"/>
        </w:rPr>
        <w:br/>
        <w:t>Время на подготовку может занять от 10 до 15 минут.</w:t>
      </w:r>
    </w:p>
    <w:p w:rsidR="009F500C" w:rsidRPr="009F500C" w:rsidRDefault="009F500C" w:rsidP="0021094B">
      <w:pPr>
        <w:spacing w:after="0" w:line="240" w:lineRule="auto"/>
        <w:rPr>
          <w:rFonts w:ascii="Times New Roman" w:eastAsia="Times New Roman" w:hAnsi="Times New Roman" w:cs="Times New Roman"/>
          <w:sz w:val="28"/>
          <w:szCs w:val="28"/>
          <w:lang w:eastAsia="ru-RU"/>
        </w:rPr>
      </w:pPr>
      <w:r w:rsidRPr="009F500C">
        <w:rPr>
          <w:rFonts w:ascii="Times New Roman" w:eastAsia="Times New Roman" w:hAnsi="Times New Roman" w:cs="Times New Roman"/>
          <w:b/>
          <w:bCs/>
          <w:color w:val="000000"/>
          <w:sz w:val="28"/>
          <w:szCs w:val="28"/>
          <w:lang w:eastAsia="ru-RU"/>
        </w:rPr>
        <w:t>4-х этап</w:t>
      </w:r>
      <w:r w:rsidRPr="009F500C">
        <w:rPr>
          <w:rFonts w:ascii="Times New Roman" w:eastAsia="Times New Roman" w:hAnsi="Times New Roman" w:cs="Times New Roman"/>
          <w:color w:val="000000"/>
          <w:sz w:val="28"/>
          <w:szCs w:val="28"/>
          <w:lang w:eastAsia="ru-RU"/>
        </w:rPr>
        <w:t>.</w:t>
      </w:r>
    </w:p>
    <w:p w:rsidR="009F500C" w:rsidRPr="009F500C" w:rsidRDefault="009F500C" w:rsidP="0021094B">
      <w:pPr>
        <w:spacing w:after="0" w:line="240" w:lineRule="auto"/>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Учащиеся (от группы) по очереди пробуют поступить в учебное заведение. На одну попытку дается от 5 до 10 минут, в зависимости от числа играющих.</w:t>
      </w:r>
      <w:r w:rsidRPr="009F500C">
        <w:rPr>
          <w:rFonts w:ascii="Times New Roman" w:eastAsia="Times New Roman" w:hAnsi="Times New Roman" w:cs="Times New Roman"/>
          <w:color w:val="000000"/>
          <w:sz w:val="28"/>
          <w:szCs w:val="28"/>
          <w:lang w:eastAsia="ru-RU"/>
        </w:rPr>
        <w:br/>
        <w:t>Члены приемной комиссии заинтересованы не только в соблюдении правил приема, способных учениках и абитуриентах, но и в осуществлении набора на платное отделение, на платные подготовительные курсы. Абитуриенты, ученики заинтересованы поступить на приемлемых условиях, с соблюдением закона и правил приема.</w:t>
      </w:r>
      <w:r w:rsidRPr="009F500C">
        <w:rPr>
          <w:rFonts w:ascii="Times New Roman" w:eastAsia="Times New Roman" w:hAnsi="Times New Roman" w:cs="Times New Roman"/>
          <w:color w:val="000000"/>
          <w:sz w:val="28"/>
          <w:szCs w:val="28"/>
          <w:lang w:eastAsia="ru-RU"/>
        </w:rPr>
        <w:br/>
      </w:r>
      <w:r w:rsidRPr="009F500C">
        <w:rPr>
          <w:rFonts w:ascii="Times New Roman" w:eastAsia="Times New Roman" w:hAnsi="Times New Roman" w:cs="Times New Roman"/>
          <w:color w:val="000000"/>
          <w:sz w:val="28"/>
          <w:szCs w:val="28"/>
          <w:lang w:eastAsia="ru-RU"/>
        </w:rPr>
        <w:br/>
      </w:r>
      <w:r w:rsidRPr="009F500C">
        <w:rPr>
          <w:rFonts w:ascii="Times New Roman" w:eastAsia="Times New Roman" w:hAnsi="Times New Roman" w:cs="Times New Roman"/>
          <w:b/>
          <w:bCs/>
          <w:color w:val="000000"/>
          <w:sz w:val="28"/>
          <w:szCs w:val="28"/>
          <w:lang w:eastAsia="ru-RU"/>
        </w:rPr>
        <w:t>5-х этап.</w:t>
      </w:r>
    </w:p>
    <w:p w:rsidR="009F500C" w:rsidRPr="009F500C" w:rsidRDefault="009F500C" w:rsidP="0021094B">
      <w:pPr>
        <w:spacing w:after="0" w:line="240" w:lineRule="auto"/>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Обсуждение игры.</w:t>
      </w:r>
      <w:r w:rsidRPr="009F500C">
        <w:rPr>
          <w:rFonts w:ascii="Times New Roman" w:eastAsia="Times New Roman" w:hAnsi="Times New Roman" w:cs="Times New Roman"/>
          <w:color w:val="000000"/>
          <w:sz w:val="28"/>
          <w:szCs w:val="28"/>
          <w:lang w:eastAsia="ru-RU"/>
        </w:rPr>
        <w:br/>
        <w:t xml:space="preserve">Экспертами оцениваются правильность действия членов приемной комиссии и поведение поступающих, например: в какой степени абитуриент, ученик (или его родитель) овладел информацией или пытался получить достоверные </w:t>
      </w:r>
      <w:r w:rsidRPr="009F500C">
        <w:rPr>
          <w:rFonts w:ascii="Times New Roman" w:eastAsia="Times New Roman" w:hAnsi="Times New Roman" w:cs="Times New Roman"/>
          <w:color w:val="000000"/>
          <w:sz w:val="28"/>
          <w:szCs w:val="28"/>
          <w:lang w:eastAsia="ru-RU"/>
        </w:rPr>
        <w:lastRenderedPageBreak/>
        <w:t>сведения об условиях зачисления и обучения; насколько условия, на которые согласился претендент, законны, соответствуют правилам приема и т.д.</w:t>
      </w:r>
      <w:r w:rsidRPr="009F500C">
        <w:rPr>
          <w:rFonts w:ascii="Times New Roman" w:eastAsia="Times New Roman" w:hAnsi="Times New Roman" w:cs="Times New Roman"/>
          <w:color w:val="000000"/>
          <w:sz w:val="28"/>
          <w:szCs w:val="28"/>
          <w:lang w:eastAsia="ru-RU"/>
        </w:rPr>
        <w:br/>
      </w:r>
      <w:r w:rsidRPr="009F500C">
        <w:rPr>
          <w:rFonts w:ascii="Times New Roman" w:eastAsia="Times New Roman" w:hAnsi="Times New Roman" w:cs="Times New Roman"/>
          <w:b/>
          <w:bCs/>
          <w:color w:val="000000"/>
          <w:sz w:val="28"/>
          <w:szCs w:val="28"/>
          <w:lang w:eastAsia="ru-RU"/>
        </w:rPr>
        <w:t>Подведение итогов игры.</w:t>
      </w:r>
    </w:p>
    <w:p w:rsidR="009F500C" w:rsidRPr="009F500C" w:rsidRDefault="009F500C" w:rsidP="0021094B">
      <w:pPr>
        <w:spacing w:after="0" w:line="240" w:lineRule="auto"/>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 xml:space="preserve">Ведущий должен сказать учащимся, какова реальная ситуация при поступлении в данное учебное заведение, кто из членов комиссии или претендентов действовал незаконно. </w:t>
      </w:r>
      <w:r w:rsidRPr="009F500C">
        <w:rPr>
          <w:rFonts w:ascii="Times New Roman" w:eastAsia="Times New Roman" w:hAnsi="Times New Roman" w:cs="Times New Roman"/>
          <w:color w:val="000000"/>
          <w:sz w:val="28"/>
          <w:szCs w:val="28"/>
          <w:lang w:eastAsia="ru-RU"/>
        </w:rPr>
        <w:br/>
        <w:t>Диагностические возможности игры.</w:t>
      </w:r>
      <w:r w:rsidRPr="009F500C">
        <w:rPr>
          <w:rFonts w:ascii="Times New Roman" w:eastAsia="Times New Roman" w:hAnsi="Times New Roman" w:cs="Times New Roman"/>
          <w:color w:val="000000"/>
          <w:sz w:val="28"/>
          <w:szCs w:val="28"/>
          <w:lang w:eastAsia="ru-RU"/>
        </w:rPr>
        <w:br/>
        <w:t>Систематизируются знания об условиях поступления, обучения, возможностях получения достойной работы после окончания того или иного учебного заведения, отрабатываются навыки поиска достоверной информации. Выявляется отношение к различным формам коррупции.</w:t>
      </w:r>
    </w:p>
    <w:p w:rsidR="009F500C" w:rsidRPr="009F500C" w:rsidRDefault="0021094B" w:rsidP="00292F5F">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7"/>
          <w:szCs w:val="27"/>
          <w:lang w:eastAsia="ru-RU"/>
        </w:rPr>
        <w:t>С</w:t>
      </w:r>
      <w:r w:rsidR="009F500C" w:rsidRPr="009F500C">
        <w:rPr>
          <w:rFonts w:ascii="Times New Roman" w:eastAsia="Times New Roman" w:hAnsi="Times New Roman" w:cs="Times New Roman"/>
          <w:b/>
          <w:bCs/>
          <w:color w:val="000000"/>
          <w:sz w:val="27"/>
          <w:szCs w:val="27"/>
          <w:lang w:eastAsia="ru-RU"/>
        </w:rPr>
        <w:t>ценк</w:t>
      </w:r>
      <w:r>
        <w:rPr>
          <w:rFonts w:ascii="Times New Roman" w:eastAsia="Times New Roman" w:hAnsi="Times New Roman" w:cs="Times New Roman"/>
          <w:b/>
          <w:bCs/>
          <w:color w:val="000000"/>
          <w:sz w:val="27"/>
          <w:szCs w:val="27"/>
          <w:lang w:eastAsia="ru-RU"/>
        </w:rPr>
        <w:t>а «Коррупция»</w:t>
      </w:r>
    </w:p>
    <w:p w:rsidR="00292F5F" w:rsidRDefault="00292F5F" w:rsidP="0021094B">
      <w:pPr>
        <w:spacing w:after="0" w:line="240" w:lineRule="auto"/>
        <w:jc w:val="center"/>
        <w:rPr>
          <w:rFonts w:ascii="Times New Roman" w:eastAsia="Times New Roman" w:hAnsi="Times New Roman" w:cs="Times New Roman"/>
          <w:color w:val="000000"/>
          <w:sz w:val="27"/>
          <w:szCs w:val="27"/>
          <w:lang w:eastAsia="ru-RU"/>
        </w:rPr>
        <w:sectPr w:rsidR="00292F5F">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pP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lastRenderedPageBreak/>
        <w:t>В четверг совещание было,</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Рассмотрен был важный вопрос:</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Правительство наше решило</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С коррупцией биться всерьез.</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Обзор негативных явлений</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Докладчик с трибуны читал,</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Потом перешли к обсужденью.</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Один подполковник сказал,</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Что, мол, дожидаться негоже,</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Когда нас возьмут в оборот,</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Мы сами взять за руку можем</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Любого, кто взятки берет!</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И, чтобы в глазах руководства</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В грязь  не ударить лицом,</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Нам план разработать придется,</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Как будем ловить подлецов:</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«С кого же начнем? Предлагайте!</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Смелее! Здесь только свои!»</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Весь зал зашумел: «А давайте</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Поймаем на взятках ГАИ!»</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Начальник ГАИ, беспокоясь</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За честь подчиненных своих,</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Ответил: «Имейте же совесть –</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На днях осудили двоих!</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lastRenderedPageBreak/>
        <w:t>Давайте-ка в рамках закона</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Проверим бойцов ППС,</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Вон, их командир батальона</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Недавно купил «Мерседес»!»</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Однако начальник по кадрам</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Резонно заметил в ответ:</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«Сержантов тревожить не надо,</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У них без того — некомплект!»</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Потом предложение было:</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«Задать участковым дрозда»,</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Но тут же его отклонили:</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Кто ж будет работать тогда?</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И даже начальника тыла</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Затронул товарищ один,</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За то, что в клозете  нет мыла,</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«Налево» уходит бензин,</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На даче он выстроил терем,</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Забор обложил кирпичом.</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Но это совсем не по теме,</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Коррупция здесь ни при чем!</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4"/>
          <w:szCs w:val="24"/>
          <w:lang w:eastAsia="ru-RU"/>
        </w:rPr>
        <w:t xml:space="preserve">… </w:t>
      </w:r>
      <w:r w:rsidRPr="009F500C">
        <w:rPr>
          <w:rFonts w:ascii="Times New Roman" w:eastAsia="Times New Roman" w:hAnsi="Times New Roman" w:cs="Times New Roman"/>
          <w:color w:val="000000"/>
          <w:sz w:val="27"/>
          <w:szCs w:val="27"/>
          <w:lang w:eastAsia="ru-RU"/>
        </w:rPr>
        <w:t>Вот так перебрали все службы,</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В Москву был направлен ответ,</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О том, что нас трогать не нужно,</w:t>
      </w:r>
    </w:p>
    <w:p w:rsidR="009F500C" w:rsidRPr="009F500C" w:rsidRDefault="009F500C" w:rsidP="0021094B">
      <w:pPr>
        <w:spacing w:after="0" w:line="240" w:lineRule="auto"/>
        <w:jc w:val="center"/>
        <w:rPr>
          <w:rFonts w:ascii="Times New Roman" w:eastAsia="Times New Roman" w:hAnsi="Times New Roman" w:cs="Times New Roman"/>
          <w:sz w:val="24"/>
          <w:szCs w:val="24"/>
          <w:lang w:eastAsia="ru-RU"/>
        </w:rPr>
      </w:pPr>
      <w:r w:rsidRPr="009F500C">
        <w:rPr>
          <w:rFonts w:ascii="Times New Roman" w:eastAsia="Times New Roman" w:hAnsi="Times New Roman" w:cs="Times New Roman"/>
          <w:color w:val="000000"/>
          <w:sz w:val="27"/>
          <w:szCs w:val="27"/>
          <w:lang w:eastAsia="ru-RU"/>
        </w:rPr>
        <w:t>Поскольку коррупции нет!</w:t>
      </w:r>
    </w:p>
    <w:p w:rsidR="00292F5F" w:rsidRDefault="00292F5F" w:rsidP="00796C0C">
      <w:pPr>
        <w:spacing w:before="100" w:beforeAutospacing="1" w:after="100" w:afterAutospacing="1" w:line="240" w:lineRule="auto"/>
        <w:jc w:val="right"/>
        <w:rPr>
          <w:rFonts w:ascii="Times New Roman" w:eastAsia="Times New Roman" w:hAnsi="Times New Roman" w:cs="Times New Roman"/>
          <w:bCs/>
          <w:color w:val="000000"/>
          <w:sz w:val="27"/>
          <w:szCs w:val="27"/>
          <w:lang w:eastAsia="ru-RU"/>
        </w:rPr>
        <w:sectPr w:rsidR="00292F5F" w:rsidSect="00292F5F">
          <w:type w:val="continuous"/>
          <w:pgSz w:w="11906" w:h="16838"/>
          <w:pgMar w:top="1134" w:right="850" w:bottom="1134" w:left="1701" w:header="708" w:footer="708" w:gutter="0"/>
          <w:cols w:num="2" w:space="708"/>
          <w:docGrid w:linePitch="360"/>
        </w:sectPr>
      </w:pPr>
    </w:p>
    <w:p w:rsidR="00292F5F" w:rsidRDefault="00292F5F" w:rsidP="00796C0C">
      <w:pPr>
        <w:spacing w:before="100" w:beforeAutospacing="1" w:after="100" w:afterAutospacing="1" w:line="240" w:lineRule="auto"/>
        <w:jc w:val="right"/>
        <w:rPr>
          <w:rFonts w:ascii="Times New Roman" w:eastAsia="Times New Roman" w:hAnsi="Times New Roman" w:cs="Times New Roman"/>
          <w:bCs/>
          <w:color w:val="000000"/>
          <w:sz w:val="27"/>
          <w:szCs w:val="27"/>
          <w:lang w:eastAsia="ru-RU"/>
        </w:rPr>
      </w:pPr>
    </w:p>
    <w:p w:rsidR="00292F5F" w:rsidRDefault="00292F5F">
      <w:pPr>
        <w:rPr>
          <w:rFonts w:ascii="Times New Roman" w:eastAsia="Times New Roman" w:hAnsi="Times New Roman" w:cs="Times New Roman"/>
          <w:bCs/>
          <w:color w:val="000000"/>
          <w:sz w:val="27"/>
          <w:szCs w:val="27"/>
          <w:lang w:eastAsia="ru-RU"/>
        </w:rPr>
      </w:pPr>
      <w:r>
        <w:rPr>
          <w:rFonts w:ascii="Times New Roman" w:eastAsia="Times New Roman" w:hAnsi="Times New Roman" w:cs="Times New Roman"/>
          <w:bCs/>
          <w:color w:val="000000"/>
          <w:sz w:val="27"/>
          <w:szCs w:val="27"/>
          <w:lang w:eastAsia="ru-RU"/>
        </w:rPr>
        <w:br w:type="page"/>
      </w:r>
    </w:p>
    <w:p w:rsidR="009F500C" w:rsidRPr="009F500C" w:rsidRDefault="00796C0C" w:rsidP="00292F5F">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7"/>
          <w:szCs w:val="27"/>
          <w:lang w:eastAsia="ru-RU"/>
        </w:rPr>
        <w:lastRenderedPageBreak/>
        <w:t>ПРИЛОЖЕНИЯ</w:t>
      </w:r>
    </w:p>
    <w:p w:rsidR="009F500C" w:rsidRPr="009F500C" w:rsidRDefault="009F500C" w:rsidP="00796C0C">
      <w:pPr>
        <w:spacing w:after="0" w:line="240" w:lineRule="auto"/>
        <w:jc w:val="center"/>
        <w:rPr>
          <w:rFonts w:ascii="Times New Roman" w:eastAsia="Times New Roman" w:hAnsi="Times New Roman" w:cs="Times New Roman"/>
          <w:sz w:val="28"/>
          <w:szCs w:val="28"/>
          <w:lang w:eastAsia="ru-RU"/>
        </w:rPr>
      </w:pPr>
      <w:r w:rsidRPr="009F500C">
        <w:rPr>
          <w:rFonts w:ascii="Times New Roman" w:eastAsia="Times New Roman" w:hAnsi="Times New Roman" w:cs="Times New Roman"/>
          <w:b/>
          <w:bCs/>
          <w:color w:val="000000"/>
          <w:sz w:val="28"/>
          <w:szCs w:val="28"/>
          <w:lang w:eastAsia="ru-RU"/>
        </w:rPr>
        <w:t>Задани</w:t>
      </w:r>
      <w:r w:rsidR="00796C0C" w:rsidRPr="00796C0C">
        <w:rPr>
          <w:rFonts w:ascii="Times New Roman" w:eastAsia="Times New Roman" w:hAnsi="Times New Roman" w:cs="Times New Roman"/>
          <w:b/>
          <w:bCs/>
          <w:color w:val="000000"/>
          <w:sz w:val="28"/>
          <w:szCs w:val="28"/>
          <w:lang w:eastAsia="ru-RU"/>
        </w:rPr>
        <w:t>я для организации групповой работы</w:t>
      </w:r>
      <w:r w:rsidRPr="009F500C">
        <w:rPr>
          <w:rFonts w:ascii="Times New Roman" w:eastAsia="Times New Roman" w:hAnsi="Times New Roman" w:cs="Times New Roman"/>
          <w:b/>
          <w:bCs/>
          <w:color w:val="000000"/>
          <w:sz w:val="28"/>
          <w:szCs w:val="28"/>
          <w:lang w:eastAsia="ru-RU"/>
        </w:rPr>
        <w:t>:</w:t>
      </w:r>
    </w:p>
    <w:p w:rsidR="00796C0C" w:rsidRPr="00796C0C" w:rsidRDefault="00796C0C" w:rsidP="00796C0C">
      <w:pPr>
        <w:spacing w:after="0" w:line="240" w:lineRule="auto"/>
        <w:jc w:val="both"/>
        <w:rPr>
          <w:rFonts w:ascii="Times New Roman" w:eastAsia="Times New Roman" w:hAnsi="Times New Roman" w:cs="Times New Roman"/>
          <w:b/>
          <w:color w:val="000000"/>
          <w:sz w:val="28"/>
          <w:szCs w:val="28"/>
          <w:u w:val="single"/>
          <w:lang w:eastAsia="ru-RU"/>
        </w:rPr>
      </w:pPr>
      <w:r w:rsidRPr="00796C0C">
        <w:rPr>
          <w:rFonts w:ascii="Times New Roman" w:eastAsia="Times New Roman" w:hAnsi="Times New Roman" w:cs="Times New Roman"/>
          <w:b/>
          <w:color w:val="000000"/>
          <w:sz w:val="28"/>
          <w:szCs w:val="28"/>
          <w:u w:val="single"/>
          <w:lang w:eastAsia="ru-RU"/>
        </w:rPr>
        <w:t>Для группы 1.</w:t>
      </w:r>
    </w:p>
    <w:p w:rsidR="009F500C" w:rsidRPr="009F500C" w:rsidRDefault="009F500C" w:rsidP="00796C0C">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Рассмотреть ситуации и указать, в которых из них представлены случаи коррупции, а в которых нет. Свой выбор аргументировать.</w:t>
      </w:r>
    </w:p>
    <w:p w:rsidR="009F500C" w:rsidRPr="009F500C" w:rsidRDefault="009F500C" w:rsidP="00796C0C">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b/>
          <w:bCs/>
          <w:color w:val="000000"/>
          <w:sz w:val="28"/>
          <w:szCs w:val="28"/>
          <w:lang w:eastAsia="ru-RU"/>
        </w:rPr>
        <w:t>Ситуации:</w:t>
      </w:r>
    </w:p>
    <w:p w:rsidR="009F500C" w:rsidRPr="009F500C" w:rsidRDefault="009F500C" w:rsidP="00796C0C">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1. В благодарность за то, что врач вылечил её тяжело больного ребёнка, Она З. подарила врачу букет роз из своего сада.</w:t>
      </w:r>
    </w:p>
    <w:p w:rsidR="009F500C" w:rsidRPr="009F500C" w:rsidRDefault="009F500C" w:rsidP="00796C0C">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2. Ольга С. договорилась со строительной фирмой “Забота”, что если фирма финансирует её выборы в районный совет, то она впоследствии будет помогать этой фирме получать хорошие заказы на строительство в районе разных зданий.</w:t>
      </w:r>
    </w:p>
    <w:p w:rsidR="009F500C" w:rsidRPr="009F500C" w:rsidRDefault="009F500C" w:rsidP="00796C0C">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3. Государственное должностное лицо пользуется служебным автомобилем и топливом в личных целях.</w:t>
      </w:r>
    </w:p>
    <w:p w:rsidR="009F500C" w:rsidRPr="009F500C" w:rsidRDefault="009F500C" w:rsidP="00796C0C">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4. Человеку нужна помощь в одном из правительственных департаментов. Должностное лицо сознательно “тянет” время. Человек, чтобы отблагодарить должностное лицо, даёт ему денег, чтобы его вопрос решался быстрее.</w:t>
      </w:r>
    </w:p>
    <w:p w:rsidR="00796C0C" w:rsidRPr="00796C0C" w:rsidRDefault="009F500C" w:rsidP="00796C0C">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5. Должностное лицо правительства поздно приходит на работу, рано возвращается с работы и в рабочее время занимается личными делами.</w:t>
      </w:r>
    </w:p>
    <w:p w:rsidR="00796C0C" w:rsidRPr="00796C0C" w:rsidRDefault="00796C0C" w:rsidP="00796C0C">
      <w:pPr>
        <w:spacing w:after="0" w:line="240" w:lineRule="auto"/>
        <w:jc w:val="both"/>
        <w:rPr>
          <w:rFonts w:ascii="Times New Roman" w:eastAsia="Times New Roman" w:hAnsi="Times New Roman" w:cs="Times New Roman"/>
          <w:b/>
          <w:bCs/>
          <w:color w:val="000000"/>
          <w:sz w:val="28"/>
          <w:szCs w:val="28"/>
          <w:u w:val="single"/>
          <w:lang w:eastAsia="ru-RU"/>
        </w:rPr>
      </w:pPr>
    </w:p>
    <w:p w:rsidR="009F500C" w:rsidRPr="009F500C" w:rsidRDefault="00796C0C" w:rsidP="00796C0C">
      <w:pPr>
        <w:spacing w:after="0" w:line="240" w:lineRule="auto"/>
        <w:jc w:val="both"/>
        <w:rPr>
          <w:rFonts w:ascii="Times New Roman" w:eastAsia="Times New Roman" w:hAnsi="Times New Roman" w:cs="Times New Roman"/>
          <w:sz w:val="28"/>
          <w:szCs w:val="28"/>
          <w:lang w:eastAsia="ru-RU"/>
        </w:rPr>
      </w:pPr>
      <w:r w:rsidRPr="00796C0C">
        <w:rPr>
          <w:rFonts w:ascii="Times New Roman" w:eastAsia="Times New Roman" w:hAnsi="Times New Roman" w:cs="Times New Roman"/>
          <w:b/>
          <w:bCs/>
          <w:color w:val="000000"/>
          <w:sz w:val="28"/>
          <w:szCs w:val="28"/>
          <w:u w:val="single"/>
          <w:lang w:eastAsia="ru-RU"/>
        </w:rPr>
        <w:t>Д</w:t>
      </w:r>
      <w:r w:rsidR="009F500C" w:rsidRPr="009F500C">
        <w:rPr>
          <w:rFonts w:ascii="Times New Roman" w:eastAsia="Times New Roman" w:hAnsi="Times New Roman" w:cs="Times New Roman"/>
          <w:b/>
          <w:bCs/>
          <w:color w:val="000000"/>
          <w:sz w:val="28"/>
          <w:szCs w:val="28"/>
          <w:u w:val="single"/>
          <w:lang w:eastAsia="ru-RU"/>
        </w:rPr>
        <w:t>ля группы 2</w:t>
      </w:r>
    </w:p>
    <w:p w:rsidR="009F500C" w:rsidRPr="009F500C" w:rsidRDefault="009F500C" w:rsidP="00796C0C">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b/>
          <w:bCs/>
          <w:color w:val="000000"/>
          <w:sz w:val="28"/>
          <w:szCs w:val="28"/>
          <w:lang w:eastAsia="ru-RU"/>
        </w:rPr>
        <w:t>Задание:</w:t>
      </w:r>
    </w:p>
    <w:p w:rsidR="009F500C" w:rsidRPr="009F500C" w:rsidRDefault="00796C0C" w:rsidP="00796C0C">
      <w:pPr>
        <w:spacing w:after="0" w:line="240" w:lineRule="auto"/>
        <w:jc w:val="both"/>
        <w:rPr>
          <w:rFonts w:ascii="Times New Roman" w:eastAsia="Times New Roman" w:hAnsi="Times New Roman" w:cs="Times New Roman"/>
          <w:sz w:val="28"/>
          <w:szCs w:val="28"/>
          <w:lang w:eastAsia="ru-RU"/>
        </w:rPr>
      </w:pPr>
      <w:r w:rsidRPr="00796C0C">
        <w:rPr>
          <w:rFonts w:ascii="Times New Roman" w:eastAsia="Times New Roman" w:hAnsi="Times New Roman" w:cs="Times New Roman"/>
          <w:color w:val="000000"/>
          <w:sz w:val="28"/>
          <w:szCs w:val="28"/>
          <w:lang w:eastAsia="ru-RU"/>
        </w:rPr>
        <w:t xml:space="preserve">1. </w:t>
      </w:r>
      <w:r w:rsidR="009F500C" w:rsidRPr="009F500C">
        <w:rPr>
          <w:rFonts w:ascii="Times New Roman" w:eastAsia="Times New Roman" w:hAnsi="Times New Roman" w:cs="Times New Roman"/>
          <w:color w:val="000000"/>
          <w:sz w:val="28"/>
          <w:szCs w:val="28"/>
          <w:lang w:eastAsia="ru-RU"/>
        </w:rPr>
        <w:t>Средней школе г.</w:t>
      </w:r>
      <w:r>
        <w:rPr>
          <w:rFonts w:ascii="Times New Roman" w:eastAsia="Times New Roman" w:hAnsi="Times New Roman" w:cs="Times New Roman"/>
          <w:color w:val="000000"/>
          <w:sz w:val="28"/>
          <w:szCs w:val="28"/>
          <w:lang w:eastAsia="ru-RU"/>
        </w:rPr>
        <w:t xml:space="preserve"> </w:t>
      </w:r>
      <w:r w:rsidR="009F500C" w:rsidRPr="009F500C">
        <w:rPr>
          <w:rFonts w:ascii="Times New Roman" w:eastAsia="Times New Roman" w:hAnsi="Times New Roman" w:cs="Times New Roman"/>
          <w:color w:val="000000"/>
          <w:sz w:val="28"/>
          <w:szCs w:val="28"/>
          <w:lang w:eastAsia="ru-RU"/>
        </w:rPr>
        <w:t>Иркутска из городского бюджета была выделена определенная сумма денег на закупку угля для котельной. В это время друг директора школы попросил занять ему большую сумму денег и пообещал вернуть через месяц. Директор одолжил деньги, которые предназначались для закупки угля. Однако друг директора не</w:t>
      </w:r>
      <w:r>
        <w:rPr>
          <w:rFonts w:ascii="Times New Roman" w:eastAsia="Times New Roman" w:hAnsi="Times New Roman" w:cs="Times New Roman"/>
          <w:color w:val="000000"/>
          <w:sz w:val="28"/>
          <w:szCs w:val="28"/>
          <w:lang w:eastAsia="ru-RU"/>
        </w:rPr>
        <w:t xml:space="preserve"> </w:t>
      </w:r>
      <w:r w:rsidR="009F500C" w:rsidRPr="009F500C">
        <w:rPr>
          <w:rFonts w:ascii="Times New Roman" w:eastAsia="Times New Roman" w:hAnsi="Times New Roman" w:cs="Times New Roman"/>
          <w:color w:val="000000"/>
          <w:sz w:val="28"/>
          <w:szCs w:val="28"/>
          <w:lang w:eastAsia="ru-RU"/>
        </w:rPr>
        <w:t>сдержал обещания и не вернул деньги.</w:t>
      </w:r>
    </w:p>
    <w:p w:rsidR="00796C0C" w:rsidRDefault="00796C0C" w:rsidP="00796C0C">
      <w:pPr>
        <w:spacing w:after="0" w:line="240" w:lineRule="auto"/>
        <w:jc w:val="both"/>
        <w:rPr>
          <w:rFonts w:ascii="Times New Roman" w:eastAsia="Times New Roman" w:hAnsi="Times New Roman" w:cs="Times New Roman"/>
          <w:color w:val="000000"/>
          <w:sz w:val="28"/>
          <w:szCs w:val="28"/>
          <w:lang w:eastAsia="ru-RU"/>
        </w:rPr>
      </w:pPr>
    </w:p>
    <w:p w:rsidR="009F500C" w:rsidRPr="009F500C" w:rsidRDefault="00796C0C" w:rsidP="00796C0C">
      <w:pPr>
        <w:spacing w:after="0" w:line="240" w:lineRule="auto"/>
        <w:jc w:val="both"/>
        <w:rPr>
          <w:rFonts w:ascii="Times New Roman" w:eastAsia="Times New Roman" w:hAnsi="Times New Roman" w:cs="Times New Roman"/>
          <w:sz w:val="28"/>
          <w:szCs w:val="28"/>
          <w:lang w:eastAsia="ru-RU"/>
        </w:rPr>
      </w:pPr>
      <w:r w:rsidRPr="00796C0C">
        <w:rPr>
          <w:rFonts w:ascii="Times New Roman" w:eastAsia="Times New Roman" w:hAnsi="Times New Roman" w:cs="Times New Roman"/>
          <w:color w:val="000000"/>
          <w:sz w:val="28"/>
          <w:szCs w:val="28"/>
          <w:lang w:eastAsia="ru-RU"/>
        </w:rPr>
        <w:t xml:space="preserve">2. </w:t>
      </w:r>
      <w:r w:rsidR="009F500C" w:rsidRPr="009F500C">
        <w:rPr>
          <w:rFonts w:ascii="Times New Roman" w:eastAsia="Times New Roman" w:hAnsi="Times New Roman" w:cs="Times New Roman"/>
          <w:color w:val="000000"/>
          <w:sz w:val="28"/>
          <w:szCs w:val="28"/>
          <w:lang w:eastAsia="ru-RU"/>
        </w:rPr>
        <w:t xml:space="preserve">После концерта известной музыкальной группы на улице произошла драка. Приехала милиция и забрала всех участников драки. Случайно среди хулиганов оказались </w:t>
      </w:r>
      <w:r>
        <w:rPr>
          <w:rFonts w:ascii="Times New Roman" w:eastAsia="Times New Roman" w:hAnsi="Times New Roman" w:cs="Times New Roman"/>
          <w:color w:val="000000"/>
          <w:sz w:val="28"/>
          <w:szCs w:val="28"/>
          <w:lang w:eastAsia="ru-RU"/>
        </w:rPr>
        <w:t>И</w:t>
      </w:r>
      <w:r w:rsidR="009F500C" w:rsidRPr="009F500C">
        <w:rPr>
          <w:rFonts w:ascii="Times New Roman" w:eastAsia="Times New Roman" w:hAnsi="Times New Roman" w:cs="Times New Roman"/>
          <w:color w:val="000000"/>
          <w:sz w:val="28"/>
          <w:szCs w:val="28"/>
          <w:lang w:eastAsia="ru-RU"/>
        </w:rPr>
        <w:t>ван и Олег, которые не принимали участия в драке, а возвращались домой. В милиции им предложили решить эту проблему «мирно» и «быстро», намекая просто заплатить некоторую сумму денег.</w:t>
      </w:r>
    </w:p>
    <w:p w:rsidR="00796C0C" w:rsidRDefault="00796C0C" w:rsidP="00796C0C">
      <w:pPr>
        <w:spacing w:after="0" w:line="240" w:lineRule="auto"/>
        <w:jc w:val="both"/>
        <w:rPr>
          <w:rFonts w:ascii="Times New Roman" w:eastAsia="Times New Roman" w:hAnsi="Times New Roman" w:cs="Times New Roman"/>
          <w:color w:val="000000"/>
          <w:sz w:val="28"/>
          <w:szCs w:val="28"/>
          <w:lang w:eastAsia="ru-RU"/>
        </w:rPr>
      </w:pPr>
    </w:p>
    <w:p w:rsidR="009F500C" w:rsidRPr="009F500C" w:rsidRDefault="00796C0C" w:rsidP="00796C0C">
      <w:pPr>
        <w:spacing w:after="0" w:line="240" w:lineRule="auto"/>
        <w:jc w:val="both"/>
        <w:rPr>
          <w:rFonts w:ascii="Times New Roman" w:eastAsia="Times New Roman" w:hAnsi="Times New Roman" w:cs="Times New Roman"/>
          <w:sz w:val="28"/>
          <w:szCs w:val="28"/>
          <w:lang w:eastAsia="ru-RU"/>
        </w:rPr>
      </w:pPr>
      <w:r w:rsidRPr="00796C0C">
        <w:rPr>
          <w:rFonts w:ascii="Times New Roman" w:eastAsia="Times New Roman" w:hAnsi="Times New Roman" w:cs="Times New Roman"/>
          <w:color w:val="000000"/>
          <w:sz w:val="28"/>
          <w:szCs w:val="28"/>
          <w:lang w:eastAsia="ru-RU"/>
        </w:rPr>
        <w:t xml:space="preserve">3. </w:t>
      </w:r>
      <w:r w:rsidR="009F500C" w:rsidRPr="009F500C">
        <w:rPr>
          <w:rFonts w:ascii="Times New Roman" w:eastAsia="Times New Roman" w:hAnsi="Times New Roman" w:cs="Times New Roman"/>
          <w:color w:val="000000"/>
          <w:sz w:val="28"/>
          <w:szCs w:val="28"/>
          <w:lang w:eastAsia="ru-RU"/>
        </w:rPr>
        <w:t>Инспектор Главного управления безопасности дорожного движения остановил водителя ВАЗ 21-10, нарушившего Правила дорожного движения. Водителем автомобиля оказался генерал. Генерал показал удостоверение, отругал инспектора и уехал.</w:t>
      </w:r>
    </w:p>
    <w:p w:rsidR="00796C0C" w:rsidRDefault="00796C0C" w:rsidP="00796C0C">
      <w:pPr>
        <w:spacing w:after="0" w:line="240" w:lineRule="auto"/>
        <w:jc w:val="both"/>
        <w:rPr>
          <w:rFonts w:ascii="Times New Roman" w:eastAsia="Times New Roman" w:hAnsi="Times New Roman" w:cs="Times New Roman"/>
          <w:color w:val="000000"/>
          <w:sz w:val="28"/>
          <w:szCs w:val="28"/>
          <w:lang w:eastAsia="ru-RU"/>
        </w:rPr>
      </w:pPr>
    </w:p>
    <w:p w:rsidR="009F500C" w:rsidRPr="009F500C" w:rsidRDefault="00796C0C" w:rsidP="00796C0C">
      <w:pPr>
        <w:spacing w:after="0" w:line="240" w:lineRule="auto"/>
        <w:jc w:val="both"/>
        <w:rPr>
          <w:rFonts w:ascii="Times New Roman" w:eastAsia="Times New Roman" w:hAnsi="Times New Roman" w:cs="Times New Roman"/>
          <w:sz w:val="28"/>
          <w:szCs w:val="28"/>
          <w:lang w:eastAsia="ru-RU"/>
        </w:rPr>
      </w:pPr>
      <w:r w:rsidRPr="00796C0C">
        <w:rPr>
          <w:rFonts w:ascii="Times New Roman" w:eastAsia="Times New Roman" w:hAnsi="Times New Roman" w:cs="Times New Roman"/>
          <w:color w:val="000000"/>
          <w:sz w:val="28"/>
          <w:szCs w:val="28"/>
          <w:lang w:eastAsia="ru-RU"/>
        </w:rPr>
        <w:t xml:space="preserve">4. </w:t>
      </w:r>
      <w:r w:rsidR="009F500C" w:rsidRPr="009F500C">
        <w:rPr>
          <w:rFonts w:ascii="Times New Roman" w:eastAsia="Times New Roman" w:hAnsi="Times New Roman" w:cs="Times New Roman"/>
          <w:color w:val="000000"/>
          <w:sz w:val="28"/>
          <w:szCs w:val="28"/>
          <w:lang w:eastAsia="ru-RU"/>
        </w:rPr>
        <w:t xml:space="preserve">Начальник  Государственной налоговой инспекции при составлении отчета  за месяц о проверках магазинов города, внес в него данные о том, что магазин его  друга регулярно уплачивал налоги, хотя данные в итоге не подтвердились. </w:t>
      </w:r>
    </w:p>
    <w:p w:rsidR="00796C0C" w:rsidRDefault="00796C0C" w:rsidP="00796C0C">
      <w:pPr>
        <w:spacing w:after="0" w:line="240" w:lineRule="auto"/>
        <w:jc w:val="both"/>
        <w:rPr>
          <w:rFonts w:ascii="Times New Roman" w:eastAsia="Times New Roman" w:hAnsi="Times New Roman" w:cs="Times New Roman"/>
          <w:color w:val="000000"/>
          <w:sz w:val="28"/>
          <w:szCs w:val="28"/>
          <w:lang w:eastAsia="ru-RU"/>
        </w:rPr>
      </w:pPr>
    </w:p>
    <w:p w:rsidR="009F500C" w:rsidRPr="009F500C" w:rsidRDefault="00796C0C" w:rsidP="00796C0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lastRenderedPageBreak/>
        <w:t>5</w:t>
      </w:r>
      <w:r w:rsidRPr="00796C0C">
        <w:rPr>
          <w:rFonts w:ascii="Times New Roman" w:eastAsia="Times New Roman" w:hAnsi="Times New Roman" w:cs="Times New Roman"/>
          <w:color w:val="000000"/>
          <w:sz w:val="28"/>
          <w:szCs w:val="28"/>
          <w:lang w:eastAsia="ru-RU"/>
        </w:rPr>
        <w:t xml:space="preserve">. </w:t>
      </w:r>
      <w:r w:rsidR="009F500C" w:rsidRPr="009F500C">
        <w:rPr>
          <w:rFonts w:ascii="Times New Roman" w:eastAsia="Times New Roman" w:hAnsi="Times New Roman" w:cs="Times New Roman"/>
          <w:color w:val="000000"/>
          <w:sz w:val="28"/>
          <w:szCs w:val="28"/>
          <w:lang w:eastAsia="ru-RU"/>
        </w:rPr>
        <w:t xml:space="preserve">Главный врач районной больницы </w:t>
      </w:r>
      <w:r>
        <w:rPr>
          <w:rFonts w:ascii="Times New Roman" w:eastAsia="Times New Roman" w:hAnsi="Times New Roman" w:cs="Times New Roman"/>
          <w:color w:val="000000"/>
          <w:sz w:val="28"/>
          <w:szCs w:val="28"/>
          <w:lang w:eastAsia="ru-RU"/>
        </w:rPr>
        <w:t>№</w:t>
      </w:r>
      <w:r w:rsidR="009F500C" w:rsidRPr="009F500C">
        <w:rPr>
          <w:rFonts w:ascii="Times New Roman" w:eastAsia="Times New Roman" w:hAnsi="Times New Roman" w:cs="Times New Roman"/>
          <w:color w:val="000000"/>
          <w:sz w:val="28"/>
          <w:szCs w:val="28"/>
          <w:lang w:eastAsia="ru-RU"/>
        </w:rPr>
        <w:t xml:space="preserve"> 2 не следит за порядком и за выполнением медицинским персоналом своих обязанностей. Врачи и медсестры не смотрят должным образом за больными, в больнице работает устаревшее оборудование, а также условия в больнице больных возникают осложнения, и ухудшается здоровье.</w:t>
      </w:r>
    </w:p>
    <w:p w:rsidR="00796C0C" w:rsidRDefault="00796C0C" w:rsidP="00796C0C">
      <w:pPr>
        <w:spacing w:after="0" w:line="240" w:lineRule="auto"/>
        <w:jc w:val="center"/>
        <w:rPr>
          <w:rFonts w:ascii="Times New Roman" w:eastAsia="Times New Roman" w:hAnsi="Times New Roman" w:cs="Times New Roman"/>
          <w:bCs/>
          <w:i/>
          <w:color w:val="000000"/>
          <w:sz w:val="28"/>
          <w:szCs w:val="28"/>
          <w:lang w:eastAsia="ru-RU"/>
        </w:rPr>
      </w:pPr>
    </w:p>
    <w:p w:rsidR="009F500C" w:rsidRPr="009F500C" w:rsidRDefault="009F500C" w:rsidP="00796C0C">
      <w:pPr>
        <w:spacing w:after="0" w:line="240" w:lineRule="auto"/>
        <w:jc w:val="center"/>
        <w:rPr>
          <w:rFonts w:ascii="Times New Roman" w:eastAsia="Times New Roman" w:hAnsi="Times New Roman" w:cs="Times New Roman"/>
          <w:i/>
          <w:sz w:val="28"/>
          <w:szCs w:val="28"/>
          <w:lang w:eastAsia="ru-RU"/>
        </w:rPr>
      </w:pPr>
      <w:r w:rsidRPr="009F500C">
        <w:rPr>
          <w:rFonts w:ascii="Times New Roman" w:eastAsia="Times New Roman" w:hAnsi="Times New Roman" w:cs="Times New Roman"/>
          <w:bCs/>
          <w:i/>
          <w:color w:val="000000"/>
          <w:sz w:val="28"/>
          <w:szCs w:val="28"/>
          <w:lang w:eastAsia="ru-RU"/>
        </w:rPr>
        <w:t>Дополнительный материал:</w:t>
      </w:r>
    </w:p>
    <w:p w:rsidR="00796C0C" w:rsidRDefault="00796C0C" w:rsidP="00796C0C">
      <w:pPr>
        <w:spacing w:after="0" w:line="240" w:lineRule="auto"/>
        <w:ind w:firstLine="708"/>
        <w:jc w:val="both"/>
        <w:rPr>
          <w:rFonts w:ascii="Times New Roman" w:eastAsia="Times New Roman" w:hAnsi="Times New Roman" w:cs="Times New Roman"/>
          <w:color w:val="000000"/>
          <w:sz w:val="28"/>
          <w:szCs w:val="28"/>
          <w:lang w:eastAsia="ru-RU"/>
        </w:rPr>
      </w:pPr>
    </w:p>
    <w:p w:rsidR="00796C0C" w:rsidRDefault="009F500C" w:rsidP="00796C0C">
      <w:pPr>
        <w:spacing w:after="0" w:line="240" w:lineRule="auto"/>
        <w:ind w:firstLine="708"/>
        <w:jc w:val="both"/>
        <w:rPr>
          <w:rFonts w:ascii="Times New Roman" w:eastAsia="Times New Roman" w:hAnsi="Times New Roman" w:cs="Times New Roman"/>
          <w:color w:val="000000"/>
          <w:sz w:val="28"/>
          <w:szCs w:val="28"/>
          <w:lang w:eastAsia="ru-RU"/>
        </w:rPr>
      </w:pPr>
      <w:r w:rsidRPr="009F500C">
        <w:rPr>
          <w:rFonts w:ascii="Times New Roman" w:eastAsia="Times New Roman" w:hAnsi="Times New Roman" w:cs="Times New Roman"/>
          <w:color w:val="000000"/>
          <w:sz w:val="28"/>
          <w:szCs w:val="28"/>
          <w:lang w:eastAsia="ru-RU"/>
        </w:rPr>
        <w:t>Получение взятки рассматривается Уголовным кодексом Российской Федерации как более общественно опасное деяние, нежели дача взятки</w:t>
      </w:r>
      <w:r w:rsidR="00796C0C">
        <w:rPr>
          <w:rFonts w:ascii="Times New Roman" w:eastAsia="Times New Roman" w:hAnsi="Times New Roman" w:cs="Times New Roman"/>
          <w:color w:val="000000"/>
          <w:sz w:val="28"/>
          <w:szCs w:val="28"/>
          <w:lang w:eastAsia="ru-RU"/>
        </w:rPr>
        <w:t>.</w:t>
      </w:r>
    </w:p>
    <w:p w:rsidR="009F500C" w:rsidRPr="009F500C" w:rsidRDefault="00796C0C" w:rsidP="00796C0C">
      <w:pPr>
        <w:spacing w:after="0" w:line="240" w:lineRule="auto"/>
        <w:ind w:firstLine="708"/>
        <w:jc w:val="both"/>
        <w:rPr>
          <w:rFonts w:ascii="Times New Roman" w:eastAsia="Times New Roman" w:hAnsi="Times New Roman" w:cs="Times New Roman"/>
          <w:sz w:val="28"/>
          <w:szCs w:val="28"/>
          <w:u w:val="single"/>
          <w:lang w:eastAsia="ru-RU"/>
        </w:rPr>
      </w:pPr>
      <w:r w:rsidRPr="00796C0C">
        <w:rPr>
          <w:rFonts w:ascii="Times New Roman" w:eastAsia="Times New Roman" w:hAnsi="Times New Roman" w:cs="Times New Roman"/>
          <w:color w:val="000000"/>
          <w:sz w:val="28"/>
          <w:szCs w:val="28"/>
          <w:u w:val="single"/>
          <w:lang w:eastAsia="ru-RU"/>
        </w:rPr>
        <w:t xml:space="preserve">А) </w:t>
      </w:r>
      <w:r w:rsidR="009F500C" w:rsidRPr="009F500C">
        <w:rPr>
          <w:rFonts w:ascii="Times New Roman" w:eastAsia="Times New Roman" w:hAnsi="Times New Roman" w:cs="Times New Roman"/>
          <w:color w:val="000000"/>
          <w:sz w:val="28"/>
          <w:szCs w:val="28"/>
          <w:u w:val="single"/>
          <w:lang w:eastAsia="ru-RU"/>
        </w:rPr>
        <w:t>Получение взятки (статья 290):</w:t>
      </w:r>
    </w:p>
    <w:p w:rsidR="009F500C" w:rsidRPr="009F500C" w:rsidRDefault="009F500C" w:rsidP="00796C0C">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 если преступление совершено группой лиц по предварительному сговору с вымогательством или в крупном размере (свыше 150 тыс. рублей) — лишение свободы на срок от семи до двенадцати лет со штрафом в размере до одного млн. рублей;</w:t>
      </w:r>
    </w:p>
    <w:p w:rsidR="009F500C" w:rsidRPr="009F500C" w:rsidRDefault="009F500C" w:rsidP="00796C0C">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 если преступление совершено лицом, занимающим государственную должность Российской Федерации, субъекта Российской Федерации, главой органа местного самоуправления — федеральным министром, членом Совета Федерации или депутатом Государственной Думы, рядом других высших должностных лиц, главой республики, губернатором, депутатом законодательного собрания, мэром города, главой муниципального образования, судьей и т. д. -  лишение свободы на срок от пяти до десяти лет;</w:t>
      </w:r>
    </w:p>
    <w:p w:rsidR="009F500C" w:rsidRPr="009F500C" w:rsidRDefault="009F500C" w:rsidP="00796C0C">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 если взятка получена за незаконные действия (бездействие) должностного лица — лишение свободы на срок от трех до семи лет;</w:t>
      </w:r>
    </w:p>
    <w:p w:rsidR="009F500C" w:rsidRPr="009F500C" w:rsidRDefault="009F500C" w:rsidP="00796C0C">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 если взятка получена за действия, которые входят в служебные полномочия должностного лица — лишение свободы на срок до пяти лет; штраф в размере от 100 тыс. до 500 тыс. рублей или штраф в размере дохода осужденного от одного года до трех лет.</w:t>
      </w:r>
    </w:p>
    <w:p w:rsidR="009F500C" w:rsidRPr="009F500C" w:rsidRDefault="00796C0C" w:rsidP="00796C0C">
      <w:pPr>
        <w:spacing w:after="0" w:line="240" w:lineRule="auto"/>
        <w:ind w:firstLine="708"/>
        <w:jc w:val="both"/>
        <w:rPr>
          <w:rFonts w:ascii="Times New Roman" w:eastAsia="Times New Roman" w:hAnsi="Times New Roman" w:cs="Times New Roman"/>
          <w:sz w:val="28"/>
          <w:szCs w:val="28"/>
          <w:u w:val="single"/>
          <w:lang w:eastAsia="ru-RU"/>
        </w:rPr>
      </w:pPr>
      <w:r w:rsidRPr="00796C0C">
        <w:rPr>
          <w:rFonts w:ascii="Times New Roman" w:eastAsia="Times New Roman" w:hAnsi="Times New Roman" w:cs="Times New Roman"/>
          <w:sz w:val="28"/>
          <w:szCs w:val="28"/>
          <w:u w:val="single"/>
          <w:lang w:eastAsia="ru-RU"/>
        </w:rPr>
        <w:t xml:space="preserve">Б) </w:t>
      </w:r>
      <w:r w:rsidR="009F500C" w:rsidRPr="009F500C">
        <w:rPr>
          <w:rFonts w:ascii="Times New Roman" w:eastAsia="Times New Roman" w:hAnsi="Times New Roman" w:cs="Times New Roman"/>
          <w:color w:val="000000"/>
          <w:sz w:val="28"/>
          <w:szCs w:val="28"/>
          <w:u w:val="single"/>
          <w:lang w:eastAsia="ru-RU"/>
        </w:rPr>
        <w:t>Дача взятки (статья 291):</w:t>
      </w:r>
    </w:p>
    <w:p w:rsidR="009F500C" w:rsidRPr="009F500C" w:rsidRDefault="009F500C" w:rsidP="00796C0C">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 если взятка давалась за совершение заведомо незаконных действий (бездействие) — лишение свободы на срок до восьми лет; штраф в размере от 100 тыс. до 500 тыс. рублей или штраф в размере дохода осужденного от одного года до трех лет;</w:t>
      </w:r>
    </w:p>
    <w:p w:rsidR="009F500C" w:rsidRPr="009F500C" w:rsidRDefault="009F500C" w:rsidP="00796C0C">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 если взятка давалась лично или через посредника -  лишение свободы на срок до трех лет; арест на срок от трех до шести месяцев; исправительные работы на срок от одного года до двух лет; штраф в размере до 200 тыс. рублей или штраф в размере дохода осужденного за период до восемнадцати месяцев.</w:t>
      </w:r>
    </w:p>
    <w:p w:rsidR="009F500C" w:rsidRPr="009F500C" w:rsidRDefault="009F500C" w:rsidP="00796C0C">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Коммерческий подкуп (статья 204):</w:t>
      </w:r>
    </w:p>
    <w:p w:rsidR="009F500C" w:rsidRPr="009F500C" w:rsidRDefault="009F500C" w:rsidP="00796C0C">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передача денег и оказание услуг</w:t>
      </w:r>
    </w:p>
    <w:p w:rsidR="009F500C" w:rsidRPr="009F500C" w:rsidRDefault="009F500C" w:rsidP="00796C0C">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имущественного характера (части 1 и 2)</w:t>
      </w:r>
    </w:p>
    <w:p w:rsidR="00796C0C" w:rsidRDefault="009F500C" w:rsidP="00796C0C">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 xml:space="preserve">- если преступление совершено группой лиц по предварительному сговору — лишение свободы на срок до четырех лет; арест на срок от трех до шести месяцев; ограничение свободы на срок до трех лет; штраф в размере от 100 тыс. до 300 тыс. рублей или штраф в размере дохода осужденного за период </w:t>
      </w:r>
      <w:r w:rsidRPr="009F500C">
        <w:rPr>
          <w:rFonts w:ascii="Times New Roman" w:eastAsia="Times New Roman" w:hAnsi="Times New Roman" w:cs="Times New Roman"/>
          <w:color w:val="000000"/>
          <w:sz w:val="28"/>
          <w:szCs w:val="28"/>
          <w:lang w:eastAsia="ru-RU"/>
        </w:rPr>
        <w:lastRenderedPageBreak/>
        <w:t>от одного года до двух лет; ограничение свободы на срок до двух лет; штраф в размере до 200 тыс. рублей или штраф в размере дохода осужденного за период до восемнадцати месяцев;  лишение права занимать определенные должности или заниматься определенной деятельностью на срок до двух лет.</w:t>
      </w:r>
    </w:p>
    <w:p w:rsidR="009F500C" w:rsidRPr="009F500C" w:rsidRDefault="00796C0C" w:rsidP="00796C0C">
      <w:pPr>
        <w:spacing w:after="0" w:line="240" w:lineRule="auto"/>
        <w:ind w:firstLine="708"/>
        <w:jc w:val="both"/>
        <w:rPr>
          <w:rFonts w:ascii="Times New Roman" w:eastAsia="Times New Roman" w:hAnsi="Times New Roman" w:cs="Times New Roman"/>
          <w:sz w:val="28"/>
          <w:szCs w:val="28"/>
          <w:lang w:eastAsia="ru-RU"/>
        </w:rPr>
      </w:pPr>
      <w:r w:rsidRPr="00796C0C">
        <w:rPr>
          <w:rFonts w:ascii="Times New Roman" w:eastAsia="Times New Roman" w:hAnsi="Times New Roman" w:cs="Times New Roman"/>
          <w:sz w:val="28"/>
          <w:szCs w:val="28"/>
          <w:u w:val="single"/>
          <w:lang w:eastAsia="ru-RU"/>
        </w:rPr>
        <w:t xml:space="preserve">В) </w:t>
      </w:r>
      <w:r>
        <w:rPr>
          <w:rFonts w:ascii="Times New Roman" w:eastAsia="Times New Roman" w:hAnsi="Times New Roman" w:cs="Times New Roman"/>
          <w:color w:val="000000"/>
          <w:sz w:val="28"/>
          <w:szCs w:val="28"/>
          <w:u w:val="single"/>
          <w:lang w:eastAsia="ru-RU"/>
        </w:rPr>
        <w:t>П</w:t>
      </w:r>
      <w:r w:rsidR="009F500C" w:rsidRPr="009F500C">
        <w:rPr>
          <w:rFonts w:ascii="Times New Roman" w:eastAsia="Times New Roman" w:hAnsi="Times New Roman" w:cs="Times New Roman"/>
          <w:color w:val="000000"/>
          <w:sz w:val="28"/>
          <w:szCs w:val="28"/>
          <w:u w:val="single"/>
          <w:lang w:eastAsia="ru-RU"/>
        </w:rPr>
        <w:t>олучение денег и пользование услугами имущественного характера (части 3 и 4)</w:t>
      </w:r>
    </w:p>
    <w:p w:rsidR="009F500C" w:rsidRPr="009F500C" w:rsidRDefault="009F500C" w:rsidP="00796C0C">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 если преступление совершено одним лицом без вымогательства — лишение свободы на срок до трех лет; ограничение свободы на срок до трех лет;  штраф в размере от 100 тыс. до 300 тыс. рублей или штраф в размере дохода осужденного за период от одного до двух лет;</w:t>
      </w:r>
    </w:p>
    <w:p w:rsidR="009F500C" w:rsidRPr="009F500C" w:rsidRDefault="009F500C" w:rsidP="00796C0C">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 если преступление совершено группой лиц по предварительному сговору или сопряжено с вымогательством – лишение свободы на срок до пяти лет; штраф в размере от 100 тыс. до 500 тыс. рублей или штраф в размере дохода осужденного за период от одного года до трех лет;  лишение права занимать определенные должности или заниматься определенной деятель</w:t>
      </w:r>
    </w:p>
    <w:p w:rsidR="00796C0C" w:rsidRDefault="00796C0C" w:rsidP="00796C0C">
      <w:pPr>
        <w:spacing w:after="0" w:line="240" w:lineRule="auto"/>
        <w:ind w:left="708"/>
        <w:jc w:val="both"/>
        <w:rPr>
          <w:rFonts w:ascii="Times New Roman" w:eastAsia="Times New Roman" w:hAnsi="Times New Roman" w:cs="Times New Roman"/>
          <w:color w:val="000000"/>
          <w:sz w:val="28"/>
          <w:szCs w:val="28"/>
          <w:lang w:eastAsia="ru-RU"/>
        </w:rPr>
      </w:pPr>
    </w:p>
    <w:p w:rsidR="009F500C" w:rsidRDefault="009F500C" w:rsidP="00796C0C">
      <w:pPr>
        <w:spacing w:after="0" w:line="240" w:lineRule="auto"/>
        <w:ind w:left="708"/>
        <w:jc w:val="center"/>
        <w:rPr>
          <w:rFonts w:ascii="Times New Roman" w:eastAsia="Times New Roman" w:hAnsi="Times New Roman" w:cs="Times New Roman"/>
          <w:color w:val="000000"/>
          <w:sz w:val="28"/>
          <w:szCs w:val="28"/>
          <w:lang w:eastAsia="ru-RU"/>
        </w:rPr>
      </w:pPr>
      <w:r w:rsidRPr="009F500C">
        <w:rPr>
          <w:rFonts w:ascii="Times New Roman" w:eastAsia="Times New Roman" w:hAnsi="Times New Roman" w:cs="Times New Roman"/>
          <w:color w:val="000000"/>
          <w:sz w:val="28"/>
          <w:szCs w:val="28"/>
          <w:lang w:eastAsia="ru-RU"/>
        </w:rPr>
        <w:t>Превышение должностных полномочий</w:t>
      </w:r>
      <w:r w:rsidR="00796C0C">
        <w:rPr>
          <w:rFonts w:ascii="Times New Roman" w:eastAsia="Times New Roman" w:hAnsi="Times New Roman" w:cs="Times New Roman"/>
          <w:color w:val="000000"/>
          <w:sz w:val="28"/>
          <w:szCs w:val="28"/>
          <w:lang w:eastAsia="ru-RU"/>
        </w:rPr>
        <w:br/>
        <w:t>(</w:t>
      </w:r>
      <w:r w:rsidRPr="009F500C">
        <w:rPr>
          <w:rFonts w:ascii="Times New Roman" w:eastAsia="Times New Roman" w:hAnsi="Times New Roman" w:cs="Times New Roman"/>
          <w:color w:val="000000"/>
          <w:sz w:val="28"/>
          <w:szCs w:val="28"/>
          <w:lang w:eastAsia="ru-RU"/>
        </w:rPr>
        <w:t>Уголовный кодекс РФ</w:t>
      </w:r>
      <w:r w:rsidR="00796C0C">
        <w:rPr>
          <w:rFonts w:ascii="Times New Roman" w:eastAsia="Times New Roman" w:hAnsi="Times New Roman" w:cs="Times New Roman"/>
          <w:color w:val="000000"/>
          <w:sz w:val="28"/>
          <w:szCs w:val="28"/>
          <w:lang w:eastAsia="ru-RU"/>
        </w:rPr>
        <w:t xml:space="preserve">, </w:t>
      </w:r>
      <w:r w:rsidRPr="009F500C">
        <w:rPr>
          <w:rFonts w:ascii="Times New Roman" w:eastAsia="Times New Roman" w:hAnsi="Times New Roman" w:cs="Times New Roman"/>
          <w:color w:val="000000"/>
          <w:sz w:val="28"/>
          <w:szCs w:val="28"/>
          <w:lang w:eastAsia="ru-RU"/>
        </w:rPr>
        <w:t>Глава 30</w:t>
      </w:r>
      <w:r w:rsidR="00796C0C">
        <w:rPr>
          <w:rFonts w:ascii="Times New Roman" w:eastAsia="Times New Roman" w:hAnsi="Times New Roman" w:cs="Times New Roman"/>
          <w:color w:val="000000"/>
          <w:sz w:val="28"/>
          <w:szCs w:val="28"/>
          <w:lang w:eastAsia="ru-RU"/>
        </w:rPr>
        <w:t xml:space="preserve">, </w:t>
      </w:r>
      <w:r w:rsidRPr="009F500C">
        <w:rPr>
          <w:rFonts w:ascii="Times New Roman" w:eastAsia="Times New Roman" w:hAnsi="Times New Roman" w:cs="Times New Roman"/>
          <w:color w:val="000000"/>
          <w:sz w:val="28"/>
          <w:szCs w:val="28"/>
          <w:lang w:eastAsia="ru-RU"/>
        </w:rPr>
        <w:t>Статья 286</w:t>
      </w:r>
      <w:r w:rsidR="00796C0C">
        <w:rPr>
          <w:rFonts w:ascii="Times New Roman" w:eastAsia="Times New Roman" w:hAnsi="Times New Roman" w:cs="Times New Roman"/>
          <w:color w:val="000000"/>
          <w:sz w:val="28"/>
          <w:szCs w:val="28"/>
          <w:lang w:eastAsia="ru-RU"/>
        </w:rPr>
        <w:t>)</w:t>
      </w:r>
    </w:p>
    <w:p w:rsidR="00796C0C" w:rsidRPr="009F500C" w:rsidRDefault="00796C0C" w:rsidP="00796C0C">
      <w:pPr>
        <w:spacing w:after="0" w:line="240" w:lineRule="auto"/>
        <w:ind w:left="708"/>
        <w:jc w:val="both"/>
        <w:rPr>
          <w:rFonts w:ascii="Times New Roman" w:eastAsia="Times New Roman" w:hAnsi="Times New Roman" w:cs="Times New Roman"/>
          <w:sz w:val="28"/>
          <w:szCs w:val="28"/>
          <w:lang w:eastAsia="ru-RU"/>
        </w:rPr>
      </w:pPr>
    </w:p>
    <w:p w:rsidR="009F500C" w:rsidRPr="009F500C" w:rsidRDefault="009F500C" w:rsidP="00796C0C">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1. Совершение должностным лицом действий,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w:t>
      </w:r>
      <w:r w:rsidR="00796C0C">
        <w:rPr>
          <w:rFonts w:ascii="Times New Roman" w:eastAsia="Times New Roman" w:hAnsi="Times New Roman" w:cs="Times New Roman"/>
          <w:color w:val="000000"/>
          <w:sz w:val="28"/>
          <w:szCs w:val="28"/>
          <w:lang w:eastAsia="ru-RU"/>
        </w:rPr>
        <w:t xml:space="preserve"> </w:t>
      </w:r>
      <w:r w:rsidRPr="009F500C">
        <w:rPr>
          <w:rFonts w:ascii="Times New Roman" w:eastAsia="Times New Roman" w:hAnsi="Times New Roman" w:cs="Times New Roman"/>
          <w:color w:val="000000"/>
          <w:sz w:val="28"/>
          <w:szCs w:val="28"/>
          <w:lang w:eastAsia="ru-RU"/>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арестом на срок от четырех до шести месяцев, либо лишением свободы на срок до четырех лет.</w:t>
      </w:r>
    </w:p>
    <w:p w:rsidR="009F500C" w:rsidRPr="009F500C" w:rsidRDefault="009F500C" w:rsidP="00796C0C">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9F500C" w:rsidRPr="009F500C" w:rsidRDefault="009F500C" w:rsidP="00796C0C">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9F500C" w:rsidRPr="009F500C" w:rsidRDefault="009F500C" w:rsidP="00796C0C">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3. Деяния, предусмотренные частями первой или второй настоящей статьи, если они совершены:</w:t>
      </w:r>
    </w:p>
    <w:p w:rsidR="009F500C" w:rsidRPr="009F500C" w:rsidRDefault="009F500C" w:rsidP="00796C0C">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а) с применением насилия или с угрозой его применения;</w:t>
      </w:r>
    </w:p>
    <w:p w:rsidR="009F500C" w:rsidRPr="009F500C" w:rsidRDefault="009F500C" w:rsidP="00796C0C">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б) с применением оружия или специальных средств;</w:t>
      </w:r>
    </w:p>
    <w:p w:rsidR="009F500C" w:rsidRPr="009F500C" w:rsidRDefault="009F500C" w:rsidP="00796C0C">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в) с причинением тяжких последствий, -</w:t>
      </w:r>
    </w:p>
    <w:p w:rsidR="009F500C" w:rsidRPr="009F500C" w:rsidRDefault="009F500C" w:rsidP="00796C0C">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трех лет.</w:t>
      </w:r>
    </w:p>
    <w:p w:rsidR="009F500C" w:rsidRPr="009F500C" w:rsidRDefault="009F500C" w:rsidP="00796C0C">
      <w:pPr>
        <w:spacing w:after="0" w:line="240" w:lineRule="auto"/>
        <w:jc w:val="both"/>
        <w:rPr>
          <w:rFonts w:ascii="Times New Roman" w:eastAsia="Times New Roman" w:hAnsi="Times New Roman" w:cs="Times New Roman"/>
          <w:sz w:val="28"/>
          <w:szCs w:val="28"/>
          <w:lang w:eastAsia="ru-RU"/>
        </w:rPr>
      </w:pPr>
    </w:p>
    <w:p w:rsidR="009F500C" w:rsidRPr="009F500C" w:rsidRDefault="00796C0C" w:rsidP="00796C0C">
      <w:pPr>
        <w:spacing w:after="0" w:line="240" w:lineRule="auto"/>
        <w:jc w:val="both"/>
        <w:rPr>
          <w:rFonts w:ascii="Times New Roman" w:eastAsia="Times New Roman" w:hAnsi="Times New Roman" w:cs="Times New Roman"/>
          <w:sz w:val="28"/>
          <w:szCs w:val="28"/>
          <w:u w:val="single"/>
          <w:lang w:eastAsia="ru-RU"/>
        </w:rPr>
      </w:pPr>
      <w:r w:rsidRPr="00796C0C">
        <w:rPr>
          <w:rFonts w:ascii="Times New Roman" w:eastAsia="Times New Roman" w:hAnsi="Times New Roman" w:cs="Times New Roman"/>
          <w:b/>
          <w:bCs/>
          <w:color w:val="000000"/>
          <w:sz w:val="28"/>
          <w:szCs w:val="28"/>
          <w:u w:val="single"/>
          <w:lang w:eastAsia="ru-RU"/>
        </w:rPr>
        <w:t>Д</w:t>
      </w:r>
      <w:r w:rsidR="009F500C" w:rsidRPr="009F500C">
        <w:rPr>
          <w:rFonts w:ascii="Times New Roman" w:eastAsia="Times New Roman" w:hAnsi="Times New Roman" w:cs="Times New Roman"/>
          <w:b/>
          <w:bCs/>
          <w:color w:val="000000"/>
          <w:sz w:val="28"/>
          <w:szCs w:val="28"/>
          <w:u w:val="single"/>
          <w:lang w:eastAsia="ru-RU"/>
        </w:rPr>
        <w:t xml:space="preserve">ля группы </w:t>
      </w:r>
      <w:r w:rsidRPr="00796C0C">
        <w:rPr>
          <w:rFonts w:ascii="Times New Roman" w:eastAsia="Times New Roman" w:hAnsi="Times New Roman" w:cs="Times New Roman"/>
          <w:b/>
          <w:bCs/>
          <w:color w:val="000000"/>
          <w:sz w:val="28"/>
          <w:szCs w:val="28"/>
          <w:u w:val="single"/>
          <w:lang w:eastAsia="ru-RU"/>
        </w:rPr>
        <w:t>3</w:t>
      </w:r>
      <w:r w:rsidR="009F500C" w:rsidRPr="009F500C">
        <w:rPr>
          <w:rFonts w:ascii="Times New Roman" w:eastAsia="Times New Roman" w:hAnsi="Times New Roman" w:cs="Times New Roman"/>
          <w:b/>
          <w:bCs/>
          <w:color w:val="000000"/>
          <w:sz w:val="28"/>
          <w:szCs w:val="28"/>
          <w:u w:val="single"/>
          <w:lang w:eastAsia="ru-RU"/>
        </w:rPr>
        <w:t xml:space="preserve"> </w:t>
      </w:r>
    </w:p>
    <w:p w:rsidR="009F500C" w:rsidRPr="009F500C" w:rsidRDefault="009F500C" w:rsidP="00796C0C">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b/>
          <w:bCs/>
          <w:color w:val="000000"/>
          <w:sz w:val="28"/>
          <w:szCs w:val="28"/>
          <w:lang w:eastAsia="ru-RU"/>
        </w:rPr>
        <w:t>Задание:</w:t>
      </w:r>
    </w:p>
    <w:p w:rsidR="009F500C" w:rsidRPr="009F500C" w:rsidRDefault="009F500C" w:rsidP="00796C0C">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1.На альбомных листах изобразить жертв коррупции.</w:t>
      </w:r>
    </w:p>
    <w:p w:rsidR="009F500C" w:rsidRPr="009F500C" w:rsidRDefault="009F500C" w:rsidP="00796C0C">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2.  Задание на интерактивной доске.( см. презентацию) Представьте себе, что врач делает рентгеновский снимок коррумпированного лица. Что он может увидеть на рентгеновском снимке? Укажите 3-5 признаков коррумпированного должностного лица.</w:t>
      </w:r>
    </w:p>
    <w:p w:rsidR="009F500C" w:rsidRPr="009F500C" w:rsidRDefault="009F500C" w:rsidP="00796C0C">
      <w:pPr>
        <w:spacing w:after="0" w:line="240" w:lineRule="auto"/>
        <w:jc w:val="both"/>
        <w:rPr>
          <w:rFonts w:ascii="Times New Roman" w:eastAsia="Times New Roman" w:hAnsi="Times New Roman" w:cs="Times New Roman"/>
          <w:sz w:val="28"/>
          <w:szCs w:val="28"/>
          <w:lang w:eastAsia="ru-RU"/>
        </w:rPr>
      </w:pPr>
    </w:p>
    <w:p w:rsidR="009F500C" w:rsidRPr="009F500C" w:rsidRDefault="00796C0C" w:rsidP="00796C0C">
      <w:pPr>
        <w:spacing w:after="0" w:line="240" w:lineRule="auto"/>
        <w:jc w:val="both"/>
        <w:rPr>
          <w:rFonts w:ascii="Times New Roman" w:eastAsia="Times New Roman" w:hAnsi="Times New Roman" w:cs="Times New Roman"/>
          <w:sz w:val="28"/>
          <w:szCs w:val="28"/>
          <w:u w:val="single"/>
          <w:lang w:eastAsia="ru-RU"/>
        </w:rPr>
      </w:pPr>
      <w:r w:rsidRPr="00796C0C">
        <w:rPr>
          <w:rFonts w:ascii="Times New Roman" w:eastAsia="Times New Roman" w:hAnsi="Times New Roman" w:cs="Times New Roman"/>
          <w:b/>
          <w:bCs/>
          <w:color w:val="000000"/>
          <w:sz w:val="28"/>
          <w:szCs w:val="28"/>
          <w:u w:val="single"/>
          <w:lang w:eastAsia="ru-RU"/>
        </w:rPr>
        <w:t xml:space="preserve">Для 4 </w:t>
      </w:r>
      <w:r w:rsidR="009F500C" w:rsidRPr="009F500C">
        <w:rPr>
          <w:rFonts w:ascii="Times New Roman" w:eastAsia="Times New Roman" w:hAnsi="Times New Roman" w:cs="Times New Roman"/>
          <w:b/>
          <w:bCs/>
          <w:color w:val="000000"/>
          <w:sz w:val="28"/>
          <w:szCs w:val="28"/>
          <w:u w:val="single"/>
          <w:lang w:eastAsia="ru-RU"/>
        </w:rPr>
        <w:t>группы</w:t>
      </w:r>
    </w:p>
    <w:p w:rsidR="009F500C" w:rsidRPr="009F500C" w:rsidRDefault="009F500C" w:rsidP="00796C0C">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b/>
          <w:bCs/>
          <w:color w:val="000000"/>
          <w:sz w:val="28"/>
          <w:szCs w:val="28"/>
          <w:lang w:eastAsia="ru-RU"/>
        </w:rPr>
        <w:t xml:space="preserve">Задание: </w:t>
      </w:r>
    </w:p>
    <w:p w:rsidR="009F500C" w:rsidRPr="009F500C" w:rsidRDefault="009F500C" w:rsidP="00796C0C">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Продолжить и развить  ситуацию, начало которой дано в казусе, а также определить, к каким последствиям она приведет и как она отразится на жизни общества.</w:t>
      </w:r>
    </w:p>
    <w:p w:rsidR="009F500C" w:rsidRPr="009F500C" w:rsidRDefault="009F500C" w:rsidP="00796C0C">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1.Кандидат в депутаты и его советник разговаривают о предвыборной агитации. Кандидат дает поручение подкупить голоса избирателей, подарив каждому избирателю мешок картошки. Советник</w:t>
      </w:r>
    </w:p>
    <w:p w:rsidR="009F500C" w:rsidRPr="009F500C" w:rsidRDefault="009F500C" w:rsidP="00796C0C">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убеждает его не делать это, ссылаясь на возможное наступление негативных последствий и объясняя, чем и насколько они опасны.</w:t>
      </w:r>
    </w:p>
    <w:p w:rsidR="009F500C" w:rsidRPr="009F500C" w:rsidRDefault="009F500C" w:rsidP="00796C0C">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Выпускник 11-го класса и его родители обсуждают его поступление в вуз. Сын хочет подкупить экзаменационную комиссию и</w:t>
      </w:r>
    </w:p>
    <w:p w:rsidR="009F500C" w:rsidRPr="009F500C" w:rsidRDefault="009F500C" w:rsidP="00796C0C">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2. пройти на бюджетное место, а его родители против затеи сына и объясняют ему, какие социальные последствия могут наступить в этом</w:t>
      </w:r>
    </w:p>
    <w:p w:rsidR="009F500C" w:rsidRPr="009F500C" w:rsidRDefault="009F500C" w:rsidP="00796C0C">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2. случае, чем и насколько они опасны.</w:t>
      </w:r>
    </w:p>
    <w:p w:rsidR="009F500C" w:rsidRPr="009F500C" w:rsidRDefault="00796C0C" w:rsidP="00796C0C">
      <w:pPr>
        <w:spacing w:after="0" w:line="240" w:lineRule="auto"/>
        <w:jc w:val="both"/>
        <w:rPr>
          <w:rFonts w:ascii="Times New Roman" w:eastAsia="Times New Roman" w:hAnsi="Times New Roman" w:cs="Times New Roman"/>
          <w:sz w:val="28"/>
          <w:szCs w:val="28"/>
          <w:lang w:eastAsia="ru-RU"/>
        </w:rPr>
      </w:pPr>
      <w:r w:rsidRPr="00796C0C">
        <w:rPr>
          <w:rFonts w:ascii="Times New Roman" w:eastAsia="Times New Roman" w:hAnsi="Times New Roman" w:cs="Times New Roman"/>
          <w:color w:val="000000"/>
          <w:sz w:val="28"/>
          <w:szCs w:val="28"/>
          <w:lang w:eastAsia="ru-RU"/>
        </w:rPr>
        <w:t>1.</w:t>
      </w:r>
      <w:r w:rsidR="009F500C" w:rsidRPr="009F500C">
        <w:rPr>
          <w:rFonts w:ascii="Times New Roman" w:eastAsia="Times New Roman" w:hAnsi="Times New Roman" w:cs="Times New Roman"/>
          <w:color w:val="000000"/>
          <w:sz w:val="28"/>
          <w:szCs w:val="28"/>
          <w:lang w:eastAsia="ru-RU"/>
        </w:rPr>
        <w:t>Успешный бизнесмен ведет разговор со своим другом юристом.</w:t>
      </w:r>
    </w:p>
    <w:p w:rsidR="009F500C" w:rsidRPr="009F500C" w:rsidRDefault="009F500C" w:rsidP="00796C0C">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3. Бизнесмен думает о том, как уклониться от уплаты налогов, а его</w:t>
      </w:r>
    </w:p>
    <w:p w:rsidR="009F500C" w:rsidRPr="009F500C" w:rsidRDefault="009F500C" w:rsidP="00796C0C">
      <w:pPr>
        <w:spacing w:after="0" w:line="240" w:lineRule="auto"/>
        <w:jc w:val="both"/>
        <w:rPr>
          <w:rFonts w:ascii="Times New Roman" w:eastAsia="Times New Roman" w:hAnsi="Times New Roman" w:cs="Times New Roman"/>
          <w:sz w:val="28"/>
          <w:szCs w:val="28"/>
          <w:lang w:eastAsia="ru-RU"/>
        </w:rPr>
      </w:pPr>
      <w:r w:rsidRPr="009F500C">
        <w:rPr>
          <w:rFonts w:ascii="Times New Roman" w:eastAsia="Times New Roman" w:hAnsi="Times New Roman" w:cs="Times New Roman"/>
          <w:color w:val="000000"/>
          <w:sz w:val="28"/>
          <w:szCs w:val="28"/>
          <w:lang w:eastAsia="ru-RU"/>
        </w:rPr>
        <w:t>3. друг представляет ему экономические последствия коррупции, объясняя, чем и насколько они опасны.</w:t>
      </w:r>
    </w:p>
    <w:sectPr w:rsidR="009F500C" w:rsidRPr="009F500C" w:rsidSect="00292F5F">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EB3" w:rsidRDefault="00CB2EB3" w:rsidP="00292F5F">
      <w:pPr>
        <w:spacing w:after="0" w:line="240" w:lineRule="auto"/>
      </w:pPr>
      <w:r>
        <w:separator/>
      </w:r>
    </w:p>
  </w:endnote>
  <w:endnote w:type="continuationSeparator" w:id="0">
    <w:p w:rsidR="00CB2EB3" w:rsidRDefault="00CB2EB3" w:rsidP="00292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F5F" w:rsidRDefault="00292F5F">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909186"/>
      <w:docPartObj>
        <w:docPartGallery w:val="Page Numbers (Bottom of Page)"/>
        <w:docPartUnique/>
      </w:docPartObj>
    </w:sdtPr>
    <w:sdtContent>
      <w:bookmarkStart w:id="0" w:name="_GoBack" w:displacedByCustomXml="prev"/>
      <w:bookmarkEnd w:id="0" w:displacedByCustomXml="prev"/>
      <w:p w:rsidR="00292F5F" w:rsidRDefault="00292F5F">
        <w:pPr>
          <w:pStyle w:val="a9"/>
          <w:jc w:val="center"/>
        </w:pPr>
        <w:r>
          <w:fldChar w:fldCharType="begin"/>
        </w:r>
        <w:r>
          <w:instrText>PAGE   \* MERGEFORMAT</w:instrText>
        </w:r>
        <w:r>
          <w:fldChar w:fldCharType="separate"/>
        </w:r>
        <w:r>
          <w:rPr>
            <w:noProof/>
          </w:rPr>
          <w:t>7</w:t>
        </w:r>
        <w:r>
          <w:fldChar w:fldCharType="end"/>
        </w:r>
      </w:p>
    </w:sdtContent>
  </w:sdt>
  <w:p w:rsidR="00292F5F" w:rsidRDefault="00292F5F">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F5F" w:rsidRDefault="00292F5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EB3" w:rsidRDefault="00CB2EB3" w:rsidP="00292F5F">
      <w:pPr>
        <w:spacing w:after="0" w:line="240" w:lineRule="auto"/>
      </w:pPr>
      <w:r>
        <w:separator/>
      </w:r>
    </w:p>
  </w:footnote>
  <w:footnote w:type="continuationSeparator" w:id="0">
    <w:p w:rsidR="00CB2EB3" w:rsidRDefault="00CB2EB3" w:rsidP="00292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F5F" w:rsidRDefault="00292F5F">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F5F" w:rsidRDefault="00292F5F">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F5F" w:rsidRDefault="00292F5F">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035BD"/>
    <w:multiLevelType w:val="hybridMultilevel"/>
    <w:tmpl w:val="8AEC09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696711"/>
    <w:multiLevelType w:val="multilevel"/>
    <w:tmpl w:val="773A71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A0B5A87"/>
    <w:multiLevelType w:val="multilevel"/>
    <w:tmpl w:val="4DCE3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11047F"/>
    <w:multiLevelType w:val="hybridMultilevel"/>
    <w:tmpl w:val="369A2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BA3C37"/>
    <w:multiLevelType w:val="multilevel"/>
    <w:tmpl w:val="7EE201E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30A0380A"/>
    <w:multiLevelType w:val="multilevel"/>
    <w:tmpl w:val="4202B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9875BB"/>
    <w:multiLevelType w:val="multilevel"/>
    <w:tmpl w:val="D2524BB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35715C56"/>
    <w:multiLevelType w:val="multilevel"/>
    <w:tmpl w:val="4B5EAAD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408436DA"/>
    <w:multiLevelType w:val="multilevel"/>
    <w:tmpl w:val="10EC69B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40A6635A"/>
    <w:multiLevelType w:val="multilevel"/>
    <w:tmpl w:val="8174E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D15499"/>
    <w:multiLevelType w:val="multilevel"/>
    <w:tmpl w:val="74A45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2A02D0"/>
    <w:multiLevelType w:val="multilevel"/>
    <w:tmpl w:val="13703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2E2C06"/>
    <w:multiLevelType w:val="multilevel"/>
    <w:tmpl w:val="23167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6D1B0D"/>
    <w:multiLevelType w:val="multilevel"/>
    <w:tmpl w:val="11426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29252D"/>
    <w:multiLevelType w:val="multilevel"/>
    <w:tmpl w:val="BE540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F9676F"/>
    <w:multiLevelType w:val="multilevel"/>
    <w:tmpl w:val="BFEA2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13122E"/>
    <w:multiLevelType w:val="multilevel"/>
    <w:tmpl w:val="3762FB7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56EB3AC9"/>
    <w:multiLevelType w:val="hybridMultilevel"/>
    <w:tmpl w:val="EE62D8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D247B58"/>
    <w:multiLevelType w:val="hybridMultilevel"/>
    <w:tmpl w:val="4A2E53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A8B2380"/>
    <w:multiLevelType w:val="multilevel"/>
    <w:tmpl w:val="1F0A3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B374DD"/>
    <w:multiLevelType w:val="multilevel"/>
    <w:tmpl w:val="1E98375A"/>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70BA5204"/>
    <w:multiLevelType w:val="multilevel"/>
    <w:tmpl w:val="754EBD46"/>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7B6224C1"/>
    <w:multiLevelType w:val="multilevel"/>
    <w:tmpl w:val="91922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F92B11"/>
    <w:multiLevelType w:val="multilevel"/>
    <w:tmpl w:val="D0DC3D88"/>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7DC95932"/>
    <w:multiLevelType w:val="multilevel"/>
    <w:tmpl w:val="3F04EFD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6"/>
  </w:num>
  <w:num w:numId="2">
    <w:abstractNumId w:val="9"/>
  </w:num>
  <w:num w:numId="3">
    <w:abstractNumId w:val="19"/>
  </w:num>
  <w:num w:numId="4">
    <w:abstractNumId w:val="10"/>
  </w:num>
  <w:num w:numId="5">
    <w:abstractNumId w:val="14"/>
  </w:num>
  <w:num w:numId="6">
    <w:abstractNumId w:val="5"/>
  </w:num>
  <w:num w:numId="7">
    <w:abstractNumId w:val="11"/>
  </w:num>
  <w:num w:numId="8">
    <w:abstractNumId w:val="7"/>
  </w:num>
  <w:num w:numId="9">
    <w:abstractNumId w:val="4"/>
  </w:num>
  <w:num w:numId="10">
    <w:abstractNumId w:val="24"/>
  </w:num>
  <w:num w:numId="11">
    <w:abstractNumId w:val="20"/>
  </w:num>
  <w:num w:numId="12">
    <w:abstractNumId w:val="23"/>
  </w:num>
  <w:num w:numId="13">
    <w:abstractNumId w:val="21"/>
  </w:num>
  <w:num w:numId="14">
    <w:abstractNumId w:val="12"/>
  </w:num>
  <w:num w:numId="15">
    <w:abstractNumId w:val="2"/>
  </w:num>
  <w:num w:numId="16">
    <w:abstractNumId w:val="15"/>
  </w:num>
  <w:num w:numId="17">
    <w:abstractNumId w:val="8"/>
  </w:num>
  <w:num w:numId="18">
    <w:abstractNumId w:val="22"/>
  </w:num>
  <w:num w:numId="19">
    <w:abstractNumId w:val="13"/>
  </w:num>
  <w:num w:numId="20">
    <w:abstractNumId w:val="1"/>
  </w:num>
  <w:num w:numId="21">
    <w:abstractNumId w:val="16"/>
  </w:num>
  <w:num w:numId="22">
    <w:abstractNumId w:val="0"/>
  </w:num>
  <w:num w:numId="23">
    <w:abstractNumId w:val="17"/>
  </w:num>
  <w:num w:numId="24">
    <w:abstractNumId w:val="18"/>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00C"/>
    <w:rsid w:val="00046838"/>
    <w:rsid w:val="0021094B"/>
    <w:rsid w:val="00292F5F"/>
    <w:rsid w:val="00796C0C"/>
    <w:rsid w:val="008C6A7D"/>
    <w:rsid w:val="009F500C"/>
    <w:rsid w:val="00CB2E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3D786"/>
  <w15:chartTrackingRefBased/>
  <w15:docId w15:val="{E91871F3-07FC-4BF5-A284-4BA01E52B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9F50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F50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F500C"/>
    <w:rPr>
      <w:color w:val="0000FF"/>
      <w:u w:val="single"/>
    </w:rPr>
  </w:style>
  <w:style w:type="character" w:styleId="a5">
    <w:name w:val="FollowedHyperlink"/>
    <w:basedOn w:val="a0"/>
    <w:uiPriority w:val="99"/>
    <w:semiHidden/>
    <w:unhideWhenUsed/>
    <w:rsid w:val="009F500C"/>
    <w:rPr>
      <w:color w:val="800080"/>
      <w:u w:val="single"/>
    </w:rPr>
  </w:style>
  <w:style w:type="paragraph" w:styleId="a6">
    <w:name w:val="List Paragraph"/>
    <w:basedOn w:val="a"/>
    <w:uiPriority w:val="34"/>
    <w:qFormat/>
    <w:rsid w:val="009F500C"/>
    <w:pPr>
      <w:ind w:left="720"/>
      <w:contextualSpacing/>
    </w:pPr>
  </w:style>
  <w:style w:type="paragraph" w:styleId="a7">
    <w:name w:val="header"/>
    <w:basedOn w:val="a"/>
    <w:link w:val="a8"/>
    <w:uiPriority w:val="99"/>
    <w:unhideWhenUsed/>
    <w:rsid w:val="00292F5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F5F"/>
  </w:style>
  <w:style w:type="paragraph" w:styleId="a9">
    <w:name w:val="footer"/>
    <w:basedOn w:val="a"/>
    <w:link w:val="aa"/>
    <w:uiPriority w:val="99"/>
    <w:unhideWhenUsed/>
    <w:rsid w:val="00292F5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801171">
      <w:bodyDiv w:val="1"/>
      <w:marLeft w:val="0"/>
      <w:marRight w:val="0"/>
      <w:marTop w:val="0"/>
      <w:marBottom w:val="0"/>
      <w:divBdr>
        <w:top w:val="none" w:sz="0" w:space="0" w:color="auto"/>
        <w:left w:val="none" w:sz="0" w:space="0" w:color="auto"/>
        <w:bottom w:val="none" w:sz="0" w:space="0" w:color="auto"/>
        <w:right w:val="none" w:sz="0" w:space="0" w:color="auto"/>
      </w:divBdr>
      <w:divsChild>
        <w:div w:id="1461222154">
          <w:marLeft w:val="0"/>
          <w:marRight w:val="0"/>
          <w:marTop w:val="0"/>
          <w:marBottom w:val="0"/>
          <w:divBdr>
            <w:top w:val="none" w:sz="0" w:space="0" w:color="auto"/>
            <w:left w:val="none" w:sz="0" w:space="0" w:color="auto"/>
            <w:bottom w:val="none" w:sz="0" w:space="0" w:color="auto"/>
            <w:right w:val="none" w:sz="0" w:space="0" w:color="auto"/>
          </w:divBdr>
          <w:divsChild>
            <w:div w:id="888421456">
              <w:marLeft w:val="0"/>
              <w:marRight w:val="0"/>
              <w:marTop w:val="0"/>
              <w:marBottom w:val="0"/>
              <w:divBdr>
                <w:top w:val="none" w:sz="0" w:space="0" w:color="auto"/>
                <w:left w:val="none" w:sz="0" w:space="0" w:color="auto"/>
                <w:bottom w:val="none" w:sz="0" w:space="0" w:color="auto"/>
                <w:right w:val="none" w:sz="0" w:space="0" w:color="auto"/>
              </w:divBdr>
              <w:divsChild>
                <w:div w:id="147351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54799-AFA3-42F2-9FD0-12EBCFE32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3101</Words>
  <Characters>17678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dc:description/>
  <cp:lastModifiedBy>комп</cp:lastModifiedBy>
  <cp:revision>1</cp:revision>
  <dcterms:created xsi:type="dcterms:W3CDTF">2021-11-18T05:26:00Z</dcterms:created>
  <dcterms:modified xsi:type="dcterms:W3CDTF">2021-11-18T06:01:00Z</dcterms:modified>
</cp:coreProperties>
</file>