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ПЛАН РАБОТЫ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ППО МАОУ СОШ № 2</w:t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bCs/>
          <w:sz w:val="24"/>
          <w:szCs w:val="24"/>
        </w:rPr>
        <w:t xml:space="preserve"> квартал 2022 года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10"/>
          <w:szCs w:val="10"/>
        </w:rPr>
      </w:pPr>
      <w:r>
        <w:rPr>
          <w:rFonts w:ascii="Times New Roman" w:hAnsi="Times New Roman"/>
          <w:b/>
          <w:bCs/>
          <w:sz w:val="10"/>
          <w:szCs w:val="10"/>
        </w:rPr>
      </w:r>
    </w:p>
    <w:tbl>
      <w:tblPr>
        <w:tblW w:w="10348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6663"/>
        <w:gridCol w:w="1416"/>
        <w:gridCol w:w="2269"/>
      </w:tblGrid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Срок проведения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Ответственный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за организацию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Общие мероприятия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Принять участие в: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Реализации областных проектов  «Профсоюз – территория здоровья», «Социальная помощь», «Заемные средства»: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соревнования по шашкам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соревнования по волейболу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веселые старты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квартала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профком,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Белоусова Е.В.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конференцию Режевской городской организации Общероссийского Профсоюза образования</w:t>
            </w:r>
            <w:bookmarkStart w:id="0" w:name="_GoBack"/>
            <w:bookmarkEnd w:id="0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октября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Е.Е.Хайритдинова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этап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Областного конкурса работников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образования Свердловской области «Молодой учитель-2022»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октябрь-ноябрь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Т.С. Вяткина,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мероприятиях Всемирного дня коллективных действий профсоюзов «За достойный труд!»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октября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профком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Рассмотреть на заседании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профкома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вопросы: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итогах проведения областной акции «Ты нужен Профсоюзу, Профсоюз нужен тебе!»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октября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итогах участия в мероприятиях Всемирного дня коллективных действий профсоюзов «За достойный труд!»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Об итогах проведения муниципального этапа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Областного конкурса «Молодой учитель-2022»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ноября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Т.С.Вяткина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Cs/>
                <w:sz w:val="24"/>
                <w:szCs w:val="24"/>
              </w:rPr>
              <w:t xml:space="preserve">Об участии в </w:t>
            </w:r>
            <w:r>
              <w:rPr>
                <w:rFonts w:eastAsia="Calibri" w:ascii="Times New Roman" w:hAnsi="Times New Roman"/>
                <w:bCs/>
                <w:sz w:val="24"/>
                <w:szCs w:val="24"/>
                <w:lang w:val="en-US"/>
              </w:rPr>
              <w:t>VI</w:t>
            </w:r>
            <w:r>
              <w:rPr>
                <w:rFonts w:eastAsia="Calibri" w:ascii="Times New Roman" w:hAnsi="Times New Roman"/>
                <w:bCs/>
                <w:sz w:val="24"/>
                <w:szCs w:val="24"/>
              </w:rPr>
              <w:t xml:space="preserve"> «Зимней школе молодого педагога»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Вяткина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Провести: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Работу по оформлению материалов на награждение профсоюзного актива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</w:t>
            </w:r>
          </w:p>
        </w:tc>
      </w:tr>
      <w:tr>
        <w:trPr/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В рамках информационного обеспечения деятельности организации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знакомить членов Профсоюза: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: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Информационные письма с обзорами изменений в законодательстве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</w:t>
            </w:r>
          </w:p>
        </w:tc>
      </w:tr>
      <w:tr>
        <w:trPr/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Новости Свердловского областного комитета Профсоюза, изменения в законодательстве, обзор СМИ по общему образованию и высшему образованию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</w:t>
            </w:r>
          </w:p>
        </w:tc>
      </w:tr>
      <w:tr>
        <w:trPr>
          <w:trHeight w:val="397" w:hRule="atLeast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Обеспечивать информационное наполнение сайта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МАОУ СОШ № 2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группы ВКонтакте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Е.В.Щербакова, профком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/>
      </w:r>
    </w:p>
    <w:sectPr>
      <w:footerReference w:type="default" r:id="rId2"/>
      <w:type w:val="nextPage"/>
      <w:pgSz w:w="11906" w:h="16838"/>
      <w:pgMar w:left="1134" w:right="851" w:header="0" w:top="737" w:footer="709" w:bottom="76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51435" cy="11684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35" cy="1168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2"/>
                            <w:pBdr/>
                            <w:rPr>
                              <w:rStyle w:val="Pagenumber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Pagenumber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16"/>
                              <w:szCs w:val="16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Pagenumber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05pt;height:9.2pt;mso-wrap-distance-left:0pt;mso-wrap-distance-right:0pt;mso-wrap-distance-top:0pt;mso-wrap-distance-bottom:0pt;margin-top:0.05pt;mso-position-vertical-relative:text;margin-left:492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2"/>
                      <w:pBdr/>
                      <w:rPr>
                        <w:rStyle w:val="Pagenumber"/>
                        <w:sz w:val="16"/>
                        <w:szCs w:val="16"/>
                      </w:rPr>
                    </w:pPr>
                    <w:r>
                      <w:rPr>
                        <w:rStyle w:val="Pagenumber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Pagenumber"/>
                        <w:sz w:val="16"/>
                        <w:szCs w:val="16"/>
                      </w:rPr>
                      <w:instrText> PAGE </w:instrText>
                    </w:r>
                    <w:r>
                      <w:rPr>
                        <w:rStyle w:val="Pagenumber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Style w:val="Pagenumber"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Pagenumber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4d39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link w:val="a3"/>
    <w:uiPriority w:val="99"/>
    <w:qFormat/>
    <w:rsid w:val="00b95efc"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qFormat/>
    <w:rsid w:val="00b95efc"/>
    <w:rPr/>
  </w:style>
  <w:style w:type="character" w:styleId="Style15" w:customStyle="1">
    <w:name w:val="Верхний колонтитул Знак"/>
    <w:link w:val="a6"/>
    <w:uiPriority w:val="99"/>
    <w:semiHidden/>
    <w:qFormat/>
    <w:rsid w:val="00aa1b23"/>
    <w:rPr>
      <w:sz w:val="22"/>
      <w:szCs w:val="22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Footer"/>
    <w:basedOn w:val="Normal"/>
    <w:link w:val="a4"/>
    <w:uiPriority w:val="99"/>
    <w:rsid w:val="00b95ef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Style23">
    <w:name w:val="Header"/>
    <w:basedOn w:val="Normal"/>
    <w:link w:val="a7"/>
    <w:uiPriority w:val="99"/>
    <w:semiHidden/>
    <w:unhideWhenUsed/>
    <w:rsid w:val="00aa1b2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Application>LibreOffice/6.4.7.2$Linux_X86_64 LibreOffice_project/40$Build-2</Application>
  <Pages>1</Pages>
  <Words>221</Words>
  <Characters>1612</Characters>
  <CharactersWithSpaces>1786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2016-08-05T04:47:00Z</dcterms:created>
  <dc:creator>Боровиков</dc:creator>
  <dc:description/>
  <dc:language>ru-RU</dc:language>
  <cp:lastModifiedBy/>
  <cp:lastPrinted>2017-08-23T11:07:00Z</cp:lastPrinted>
  <dcterms:modified xsi:type="dcterms:W3CDTF">2022-10-11T14:29:21Z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