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0" w:rsidRDefault="00A402F0">
      <w:pPr>
        <w:pStyle w:val="printredaction-line"/>
        <w:spacing w:after="0"/>
        <w:ind w:firstLine="851"/>
        <w:contextualSpacing/>
        <w:divId w:val="998656668"/>
      </w:pPr>
      <w:r>
        <w:t>Редакция от 20 мар 2020</w:t>
      </w:r>
    </w:p>
    <w:p w:rsidR="00A402F0" w:rsidRDefault="00A402F0">
      <w:pPr>
        <w:ind w:firstLine="851"/>
        <w:divId w:val="1710641659"/>
      </w:pPr>
      <w:r>
        <w:t>Методические рекомендации Минпросвещения России от 20.03.2020</w:t>
      </w:r>
    </w:p>
    <w:p w:rsidR="00A402F0" w:rsidRDefault="00A402F0">
      <w:pPr>
        <w:pStyle w:val="2"/>
        <w:spacing w:before="0" w:beforeAutospacing="0" w:after="0" w:afterAutospacing="0"/>
        <w:ind w:firstLine="851"/>
        <w:contextualSpacing/>
        <w:divId w:val="998656668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A402F0" w:rsidRDefault="00A402F0">
      <w:pPr>
        <w:ind w:firstLine="851"/>
        <w:jc w:val="both"/>
        <w:divId w:val="704138690"/>
      </w:pPr>
      <w:r>
        <w:t xml:space="preserve">1. Настоящие Методические рекомендации разработаны в соответствии с </w:t>
      </w:r>
      <w:hyperlink r:id="rId4" w:anchor="/document/99/902389617/XA00M1S2LR/" w:history="1">
        <w:r>
          <w:rPr>
            <w:rStyle w:val="a3"/>
          </w:rPr>
          <w:t>Федеральным законом от 29 декабря 2012 г. № 273-ФЗ "Об образовании в Российской Федерации"</w:t>
        </w:r>
      </w:hyperlink>
      <w:r>
        <w:t xml:space="preserve"> (Собрание законодательства Российской Федерации, 2012, № 53, ст.7598; 2020, № 9, ст.1137), а также </w:t>
      </w:r>
      <w:hyperlink r:id="rId5" w:anchor="/document/99/436767209/XA00LUO2M6/" w:history="1">
        <w:r>
          <w:rPr>
            <w:rStyle w:val="a3"/>
          </w:rPr>
  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  </w:r>
      </w:hyperlink>
      <w:r>
        <w:t xml:space="preserve">, утвержденным </w:t>
      </w:r>
      <w:hyperlink r:id="rId6" w:anchor="/document/99/436767209/" w:history="1">
        <w:r>
          <w:rPr>
            <w:rStyle w:val="a3"/>
          </w:rPr>
          <w:t>приказом Министерства образования и науки Российской Федерации от 23 августа 2017 г. № 816</w:t>
        </w:r>
      </w:hyperlink>
      <w:r>
        <w:t xml:space="preserve"> (зарегистрирован Министерством юстиции Российской Федерации 18 сентября 2017 г., регистрационный № 48226), в целях оказания методической помощи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A402F0" w:rsidRDefault="00A402F0">
      <w:pPr>
        <w:ind w:firstLine="851"/>
        <w:jc w:val="both"/>
        <w:divId w:val="704138690"/>
      </w:pPr>
      <w:r>
        <w:t>2. В настоящих Методических рекомендациях приведены:</w:t>
      </w:r>
    </w:p>
    <w:p w:rsidR="00A402F0" w:rsidRDefault="00A402F0">
      <w:pPr>
        <w:ind w:firstLine="851"/>
        <w:jc w:val="both"/>
        <w:divId w:val="704138690"/>
      </w:pPr>
      <w: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A402F0" w:rsidRDefault="00A402F0">
      <w:pPr>
        <w:ind w:firstLine="851"/>
        <w:jc w:val="both"/>
        <w:divId w:val="704138690"/>
      </w:pPr>
      <w: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A402F0" w:rsidRDefault="00A402F0">
      <w:pPr>
        <w:ind w:firstLine="851"/>
        <w:jc w:val="both"/>
        <w:divId w:val="704138690"/>
      </w:pPr>
      <w: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A402F0" w:rsidRDefault="00A402F0">
      <w:pPr>
        <w:ind w:firstLine="851"/>
        <w:jc w:val="both"/>
        <w:divId w:val="704138690"/>
      </w:pPr>
      <w:r>
        <w:t>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технологий.</w:t>
      </w:r>
    </w:p>
    <w:p w:rsidR="00A402F0" w:rsidRDefault="00A402F0">
      <w:pPr>
        <w:ind w:firstLine="851"/>
        <w:divId w:val="407002087"/>
      </w:pPr>
      <w:r>
        <w:rPr>
          <w:rStyle w:val="docuntyped-number"/>
        </w:rPr>
        <w:t xml:space="preserve">I. </w:t>
      </w:r>
      <w:r>
        <w:rPr>
          <w:rStyle w:val="docuntyped-name"/>
        </w:rPr>
        <w:t>Примерная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A402F0" w:rsidRDefault="00A402F0">
      <w:pPr>
        <w:ind w:firstLine="851"/>
        <w:jc w:val="both"/>
        <w:divId w:val="704138690"/>
      </w:pPr>
      <w:r>
        <w:t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технологий:</w:t>
      </w:r>
    </w:p>
    <w:p w:rsidR="00A402F0" w:rsidRDefault="00A402F0">
      <w:pPr>
        <w:ind w:firstLine="851"/>
        <w:jc w:val="both"/>
        <w:divId w:val="704138690"/>
      </w:pPr>
      <w:r>
        <w:t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A402F0" w:rsidRDefault="00A402F0">
      <w:pPr>
        <w:ind w:firstLine="851"/>
        <w:jc w:val="both"/>
        <w:divId w:val="704138690"/>
      </w:pPr>
      <w: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A402F0" w:rsidRDefault="00A402F0">
      <w:pPr>
        <w:ind w:firstLine="851"/>
        <w:jc w:val="both"/>
        <w:divId w:val="704138690"/>
      </w:pPr>
      <w:r>
        <w:t xml:space="preserve">3.3. информирует обучающихся и их родителей о реализации образовательных программ или их частей с применением электронного обучения и дистанционных </w:t>
      </w:r>
      <w:r>
        <w:lastRenderedPageBreak/>
        <w:t>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A402F0" w:rsidRDefault="00A402F0">
      <w:pPr>
        <w:ind w:firstLine="851"/>
        <w:jc w:val="both"/>
        <w:divId w:val="704138690"/>
      </w:pPr>
      <w:r>
        <w:t>3.4. обеспечивает ведение учета результатов образовательного процесса в электронной форме.</w:t>
      </w:r>
    </w:p>
    <w:p w:rsidR="00A402F0" w:rsidRDefault="00A402F0">
      <w:pPr>
        <w:ind w:firstLine="851"/>
        <w:jc w:val="both"/>
        <w:divId w:val="704138690"/>
      </w:pPr>
      <w:r>
        <w:t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представителя).</w:t>
      </w:r>
    </w:p>
    <w:p w:rsidR="00A402F0" w:rsidRDefault="00A402F0">
      <w:pPr>
        <w:ind w:firstLine="851"/>
        <w:jc w:val="both"/>
        <w:divId w:val="704138690"/>
      </w:pPr>
      <w: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A402F0" w:rsidRDefault="00A402F0">
      <w:pPr>
        <w:ind w:firstLine="851"/>
        <w:jc w:val="both"/>
        <w:divId w:val="704138690"/>
      </w:pPr>
      <w: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 (в </w:t>
      </w:r>
      <w:hyperlink r:id="rId7" w:history="1">
        <w:r>
          <w:rPr>
            <w:rStyle w:val="a3"/>
          </w:rPr>
          <w:t>приложении* к настоящим Методическим рекомендациям</w:t>
        </w:r>
      </w:hyperlink>
      <w:r>
        <w:t xml:space="preserve"> приводится пример организации урока в режиме видеоконференцсвязи с использованием платформы Скайп).</w:t>
      </w:r>
    </w:p>
    <w:p w:rsidR="00A402F0" w:rsidRDefault="00A402F0">
      <w:pPr>
        <w:ind w:firstLine="851"/>
        <w:divId w:val="1101411630"/>
      </w:pPr>
      <w:r>
        <w:rPr>
          <w:rStyle w:val="docnote-number"/>
        </w:rPr>
        <w:t>*</w:t>
      </w:r>
      <w:r>
        <w:rPr>
          <w:rStyle w:val="docnote-text"/>
        </w:rPr>
        <w:t xml:space="preserve"> Приложение см. по ссылке. </w:t>
      </w:r>
    </w:p>
    <w:p w:rsidR="00A402F0" w:rsidRDefault="00A402F0">
      <w:pPr>
        <w:ind w:firstLine="851"/>
        <w:jc w:val="both"/>
        <w:divId w:val="704138690"/>
      </w:pPr>
      <w: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A402F0" w:rsidRDefault="00A402F0">
      <w:pPr>
        <w:ind w:firstLine="851"/>
        <w:jc w:val="both"/>
        <w:divId w:val="704138690"/>
      </w:pPr>
      <w: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A402F0" w:rsidRDefault="00A402F0">
      <w:pPr>
        <w:ind w:firstLine="851"/>
        <w:jc w:val="both"/>
        <w:divId w:val="704138690"/>
      </w:pPr>
      <w:r>
        <w:t>выражать свое отношение к работам обучающихся в виде текстовых или аудио рецензий, устных онлайн консультаций.</w:t>
      </w:r>
    </w:p>
    <w:p w:rsidR="00A402F0" w:rsidRDefault="00A402F0">
      <w:pPr>
        <w:ind w:firstLine="851"/>
        <w:jc w:val="both"/>
        <w:divId w:val="704138690"/>
      </w:pPr>
      <w:r>
        <w:t>8. 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A402F0" w:rsidRDefault="00A402F0">
      <w:pPr>
        <w:ind w:firstLine="851"/>
        <w:jc w:val="both"/>
        <w:divId w:val="704138690"/>
      </w:pPr>
      <w: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A402F0" w:rsidRDefault="00A402F0">
      <w:pPr>
        <w:ind w:firstLine="851"/>
        <w:divId w:val="990907553"/>
      </w:pPr>
      <w:r>
        <w:rPr>
          <w:rStyle w:val="docuntyped-number"/>
        </w:rPr>
        <w:t xml:space="preserve">II. </w:t>
      </w:r>
      <w:r>
        <w:rPr>
          <w:rStyle w:val="docuntyped-name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A402F0" w:rsidRDefault="00A402F0">
      <w:pPr>
        <w:ind w:firstLine="851"/>
        <w:jc w:val="both"/>
        <w:divId w:val="704138690"/>
      </w:pPr>
      <w:r>
        <w:t xml:space="preserve"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</w:t>
      </w:r>
      <w:r>
        <w:lastRenderedPageBreak/>
        <w:t>аналогов, позволяющих обучающимся осваивать общие и профессиональные компетенции.</w:t>
      </w:r>
    </w:p>
    <w:p w:rsidR="00A402F0" w:rsidRDefault="00A402F0">
      <w:pPr>
        <w:ind w:firstLine="851"/>
        <w:jc w:val="both"/>
        <w:divId w:val="704138690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402F0" w:rsidRDefault="00A402F0">
      <w:pPr>
        <w:ind w:firstLine="851"/>
        <w:jc w:val="both"/>
        <w:divId w:val="704138690"/>
      </w:pPr>
      <w:r>
        <w:t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"виртуальных группах", которая происходит при удаленности друг от друга практически всех субъектов образования, в том числе с помощью использования систем видео-конференцсвязи, через информационно-телекоммуникационную сеть "Интернет".</w:t>
      </w:r>
    </w:p>
    <w:p w:rsidR="00A402F0" w:rsidRDefault="00A402F0">
      <w:pPr>
        <w:ind w:firstLine="851"/>
        <w:jc w:val="both"/>
        <w:divId w:val="704138690"/>
      </w:pPr>
      <w:r>
        <w:t>11. При реализации программ среднего профессионального образования с применением электронного обучения и дистанционных образовательных технологий 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A402F0" w:rsidRDefault="00A402F0">
      <w:pPr>
        <w:ind w:firstLine="851"/>
        <w:jc w:val="both"/>
        <w:divId w:val="704138690"/>
      </w:pPr>
      <w:r>
        <w:t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</w:t>
      </w:r>
    </w:p>
    <w:p w:rsidR="00A402F0" w:rsidRDefault="00A402F0">
      <w:pPr>
        <w:ind w:firstLine="851"/>
        <w:jc w:val="both"/>
        <w:divId w:val="704138690"/>
      </w:pPr>
      <w:r>
        <w:t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</w:t>
      </w:r>
    </w:p>
    <w:p w:rsidR="00A402F0" w:rsidRDefault="00A402F0">
      <w:pPr>
        <w:ind w:firstLine="851"/>
        <w:jc w:val="both"/>
        <w:divId w:val="704138690"/>
      </w:pPr>
      <w:r>
        <w:t>В период временного перевода на обучение по программам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A402F0" w:rsidRDefault="00A402F0">
      <w:pPr>
        <w:ind w:firstLine="851"/>
        <w:jc w:val="both"/>
        <w:divId w:val="704138690"/>
      </w:pPr>
      <w:r>
        <w:t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A402F0" w:rsidRDefault="00A402F0">
      <w:pPr>
        <w:ind w:firstLine="851"/>
        <w:jc w:val="both"/>
        <w:divId w:val="704138690"/>
      </w:pPr>
      <w:r>
        <w:t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A402F0" w:rsidRDefault="00A402F0">
      <w:pPr>
        <w:ind w:firstLine="851"/>
        <w:jc w:val="both"/>
        <w:divId w:val="704138690"/>
      </w:pPr>
      <w:r>
        <w:t>Перечень центров опережающей профессиональной подготовки расположен по ссылке: http://profedutop50.ru/copp.</w:t>
      </w:r>
    </w:p>
    <w:p w:rsidR="00A402F0" w:rsidRDefault="00A402F0">
      <w:pPr>
        <w:ind w:firstLine="851"/>
        <w:jc w:val="both"/>
        <w:divId w:val="704138690"/>
      </w:pPr>
      <w:r>
        <w:t xml:space="preserve">16. 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</w:t>
      </w:r>
      <w:hyperlink r:id="rId8" w:anchor="/document/99/901807664/XA00MBI2N2/" w:history="1">
        <w:r>
          <w:rPr>
            <w:rStyle w:val="a3"/>
          </w:rPr>
          <w:t>статьи 157 Трудового кодекса Российской Федерации</w:t>
        </w:r>
      </w:hyperlink>
      <w:r>
        <w:t xml:space="preserve"> о времени простоя по причинам, не зависящим от работодателя и работника, либо перевода обучающихся на обучение по индивидуальным учебным планам.</w:t>
      </w:r>
    </w:p>
    <w:p w:rsidR="00A402F0" w:rsidRDefault="00A402F0">
      <w:pPr>
        <w:ind w:firstLine="851"/>
        <w:divId w:val="2008750078"/>
      </w:pPr>
      <w:r>
        <w:rPr>
          <w:rStyle w:val="docuntyped-number"/>
        </w:rPr>
        <w:lastRenderedPageBreak/>
        <w:t xml:space="preserve">III. </w:t>
      </w:r>
      <w:r>
        <w:rPr>
          <w:rStyle w:val="docuntyped-name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A402F0" w:rsidRDefault="00A402F0">
      <w:pPr>
        <w:ind w:firstLine="851"/>
        <w:jc w:val="both"/>
        <w:divId w:val="704138690"/>
      </w:pPr>
      <w:r>
        <w:t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</w:t>
      </w:r>
    </w:p>
    <w:p w:rsidR="00A402F0" w:rsidRDefault="00A402F0">
      <w:pPr>
        <w:ind w:firstLine="851"/>
        <w:jc w:val="both"/>
        <w:divId w:val="704138690"/>
      </w:pPr>
      <w:r>
        <w:t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</w:t>
      </w:r>
    </w:p>
    <w:p w:rsidR="00A402F0" w:rsidRDefault="00A402F0">
      <w:pPr>
        <w:ind w:firstLine="851"/>
        <w:jc w:val="both"/>
        <w:divId w:val="704138690"/>
      </w:pPr>
      <w: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A402F0" w:rsidRDefault="00A402F0">
      <w:pPr>
        <w:ind w:firstLine="851"/>
        <w:jc w:val="both"/>
        <w:divId w:val="704138690"/>
      </w:pPr>
      <w:r>
        <w:t>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A402F0" w:rsidRDefault="00A402F0">
      <w:pPr>
        <w:ind w:firstLine="851"/>
        <w:jc w:val="both"/>
        <w:divId w:val="704138690"/>
      </w:pPr>
      <w:r>
        <w:t>18.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"Интернет" инструкцию для обучающихся и педагогических работников о том, как получить или восстановить логин и пароль (в случае использования личных кабинетов), а также инструкции по организации работы в "виртуальных" и "совместных" группах.</w:t>
      </w:r>
    </w:p>
    <w:p w:rsidR="00A402F0" w:rsidRDefault="00A402F0">
      <w:pPr>
        <w:ind w:firstLine="851"/>
        <w:jc w:val="both"/>
        <w:divId w:val="704138690"/>
      </w:pPr>
      <w:r>
        <w:t>19.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самостоятельно отбирает и рекомендует для проведения вебинаров, онлайн консультирования, коллективного обсуждения и коллективного проектирования список инструментов виртуальной коммуникации.</w:t>
      </w:r>
    </w:p>
    <w:p w:rsidR="00A402F0" w:rsidRDefault="00A402F0">
      <w:pPr>
        <w:ind w:firstLine="851"/>
        <w:jc w:val="both"/>
        <w:divId w:val="704138690"/>
      </w:pPr>
      <w:r>
        <w:t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определяет какие учебные дисциплины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A402F0" w:rsidRDefault="00A402F0">
      <w:pPr>
        <w:ind w:firstLine="851"/>
        <w:jc w:val="both"/>
        <w:divId w:val="704138690"/>
      </w:pPr>
      <w:r>
        <w:t>21.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"Интернет" расписание онлайн-занятий, требующих присутствия в строго определенное время.</w:t>
      </w:r>
    </w:p>
    <w:p w:rsidR="00A402F0" w:rsidRDefault="00A402F0">
      <w:pPr>
        <w:ind w:firstLine="851"/>
        <w:jc w:val="both"/>
        <w:divId w:val="704138690"/>
      </w:pPr>
      <w:r>
        <w:t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A402F0" w:rsidRDefault="00A402F0">
      <w:pPr>
        <w:ind w:firstLine="851"/>
        <w:jc w:val="both"/>
        <w:divId w:val="704138690"/>
      </w:pPr>
      <w:r>
        <w:t xml:space="preserve">23. Образовательной организации, осуществляющая образовательную деятельность по программам среднего профессионального образования с применением </w:t>
      </w:r>
      <w:r>
        <w:lastRenderedPageBreak/>
        <w:t>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</w:p>
    <w:p w:rsidR="00A402F0" w:rsidRDefault="00A402F0">
      <w:pPr>
        <w:ind w:firstLine="851"/>
        <w:jc w:val="both"/>
        <w:divId w:val="704138690"/>
      </w:pPr>
      <w:r>
        <w:t>24.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:rsidR="00A402F0" w:rsidRDefault="00A402F0">
      <w:pPr>
        <w:ind w:firstLine="851"/>
        <w:divId w:val="149829460"/>
      </w:pPr>
      <w:r>
        <w:rPr>
          <w:rStyle w:val="docuntyped-number"/>
        </w:rPr>
        <w:t xml:space="preserve">IV. </w:t>
      </w:r>
      <w:r>
        <w:rPr>
          <w:rStyle w:val="docuntyped-name"/>
        </w:rPr>
        <w:t>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A402F0" w:rsidRDefault="00A402F0">
      <w:pPr>
        <w:ind w:firstLine="851"/>
        <w:jc w:val="both"/>
        <w:divId w:val="704138690"/>
      </w:pPr>
      <w:r>
        <w:t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A402F0" w:rsidRDefault="00A402F0">
      <w:pPr>
        <w:ind w:firstLine="851"/>
        <w:jc w:val="both"/>
        <w:divId w:val="704138690"/>
      </w:pPr>
      <w:r>
        <w:t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</w:p>
    <w:p w:rsidR="00A402F0" w:rsidRDefault="00A402F0">
      <w:pPr>
        <w:ind w:firstLine="851"/>
        <w:jc w:val="both"/>
        <w:divId w:val="704138690"/>
      </w:pPr>
      <w:r>
        <w:t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p w:rsidR="00A402F0" w:rsidRDefault="00A402F0">
      <w:pPr>
        <w:ind w:firstLine="851"/>
        <w:jc w:val="both"/>
        <w:divId w:val="1516991458"/>
      </w:pPr>
      <w:r>
        <w:t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</w:t>
      </w:r>
    </w:p>
    <w:sectPr w:rsidR="00A4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attachedTemplate r:id="rId1"/>
  <w:defaultTabStop w:val="708"/>
  <w:noPunctuationKerning/>
  <w:characterSpacingControl w:val="doNotCompress"/>
  <w:compat/>
  <w:rsids>
    <w:rsidRoot w:val="005874DA"/>
    <w:rsid w:val="005874DA"/>
    <w:rsid w:val="00A402F0"/>
    <w:rsid w:val="00AF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="Times New Roman" w:hAnsi="Consolas" w:hint="default"/>
    </w:r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docuntyped-number">
    <w:name w:val="docuntyped-number"/>
    <w:basedOn w:val="a0"/>
  </w:style>
  <w:style w:type="character" w:customStyle="1" w:styleId="docuntyped-name">
    <w:name w:val="docuntyped-name"/>
    <w:basedOn w:val="a0"/>
  </w:style>
  <w:style w:type="character" w:customStyle="1" w:styleId="docnote-number">
    <w:name w:val="docnote-number"/>
    <w:basedOn w:val="a0"/>
  </w:style>
  <w:style w:type="character" w:customStyle="1" w:styleId="docnote-text">
    <w:name w:val="docnote-text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5666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69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46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208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755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63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007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9145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i.1obraz.ru/ext:/num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ni.1obraz.ru/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Downloads\&#1052;&#1077;&#1090;&#1086;&#1076;&#1080;&#1095;&#1077;&#1089;&#1082;&#1080;&#1077;%20&#1088;&#1077;&#1082;&#1086;&#1084;&#1077;&#1085;&#1076;&#1072;&#1094;&#1080;&#1080;%20&#1087;&#1086;%20&#1088;&#1077;&#1072;&#1083;&#1080;&#1079;&#1072;&#1094;&#1080;&#1080;%20&#1086;&#1073;&#1088;&#1072;&#1079;&#1086;&#1074;&#1072;&#1090;&#1077;&#1083;&#1100;&#1085;&#1099;&#1093;%20&#1087;&#1088;&#1086;&#1075;&#1088;&#1072;&#1084;&#1084;%20&#1053;&#1054;&#1054;,%20&#1054;&#1054;&#1054;%20&#1080;%20&#1057;&#1054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Методические рекомендации по реализации образовательных программ НОО, ООО и СОО</Template>
  <TotalTime>1</TotalTime>
  <Pages>5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16305</CharactersWithSpaces>
  <SharedDoc>false</SharedDoc>
  <HLinks>
    <vt:vector size="30" baseType="variant">
      <vt:variant>
        <vt:i4>6094943</vt:i4>
      </vt:variant>
      <vt:variant>
        <vt:i4>12</vt:i4>
      </vt:variant>
      <vt:variant>
        <vt:i4>0</vt:i4>
      </vt:variant>
      <vt:variant>
        <vt:i4>5</vt:i4>
      </vt:variant>
      <vt:variant>
        <vt:lpwstr>https://mini.1obraz.ru/</vt:lpwstr>
      </vt:variant>
      <vt:variant>
        <vt:lpwstr>/document/99/901807664/XA00MBI2N2/</vt:lpwstr>
      </vt:variant>
      <vt:variant>
        <vt:i4>917526</vt:i4>
      </vt:variant>
      <vt:variant>
        <vt:i4>9</vt:i4>
      </vt:variant>
      <vt:variant>
        <vt:i4>0</vt:i4>
      </vt:variant>
      <vt:variant>
        <vt:i4>5</vt:i4>
      </vt:variant>
      <vt:variant>
        <vt:lpwstr>https://mini.1obraz.ru/ext:/num=1</vt:lpwstr>
      </vt:variant>
      <vt:variant>
        <vt:lpwstr/>
      </vt:variant>
      <vt:variant>
        <vt:i4>5570633</vt:i4>
      </vt:variant>
      <vt:variant>
        <vt:i4>6</vt:i4>
      </vt:variant>
      <vt:variant>
        <vt:i4>0</vt:i4>
      </vt:variant>
      <vt:variant>
        <vt:i4>5</vt:i4>
      </vt:variant>
      <vt:variant>
        <vt:lpwstr>https://mini.1obraz.ru/</vt:lpwstr>
      </vt:variant>
      <vt:variant>
        <vt:lpwstr>/document/99/436767209/</vt:lpwstr>
      </vt:variant>
      <vt:variant>
        <vt:i4>6029382</vt:i4>
      </vt:variant>
      <vt:variant>
        <vt:i4>3</vt:i4>
      </vt:variant>
      <vt:variant>
        <vt:i4>0</vt:i4>
      </vt:variant>
      <vt:variant>
        <vt:i4>5</vt:i4>
      </vt:variant>
      <vt:variant>
        <vt:lpwstr>https://mini.1obraz.ru/</vt:lpwstr>
      </vt:variant>
      <vt:variant>
        <vt:lpwstr>/document/99/436767209/XA00LUO2M6/</vt:lpwstr>
      </vt:variant>
      <vt:variant>
        <vt:i4>5046350</vt:i4>
      </vt:variant>
      <vt:variant>
        <vt:i4>0</vt:i4>
      </vt:variant>
      <vt:variant>
        <vt:i4>0</vt:i4>
      </vt:variant>
      <vt:variant>
        <vt:i4>5</vt:i4>
      </vt:variant>
      <vt:variant>
        <vt:lpwstr>https://mini.1obraz.ru/</vt:lpwstr>
      </vt:variant>
      <vt:variant>
        <vt:lpwstr>/document/99/902389617/XA00M1S2LR/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2020-04-29T11:11:00Z</dcterms:created>
  <dcterms:modified xsi:type="dcterms:W3CDTF">2020-04-29T11:12:00Z</dcterms:modified>
</cp:coreProperties>
</file>