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EF" w:rsidRPr="003B10EF" w:rsidRDefault="003B10EF" w:rsidP="003B1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ОБРАЩЕНИЕ К РОДИТЕЛЯМ</w:t>
      </w:r>
    </w:p>
    <w:p w:rsidR="003B10EF" w:rsidRPr="003B10EF" w:rsidRDefault="003B10EF" w:rsidP="003B10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b/>
          <w:bCs/>
          <w:color w:val="0000FF"/>
          <w:sz w:val="27"/>
          <w:lang w:eastAsia="ru-RU"/>
        </w:rPr>
        <w:t>О МЕРАХ ПО ПРЕДУПРЕЖДЕНИЮ ДОРОЖНО-ТРАНСПОРТНЫХ ПРОИСШЕСТВИЙ С УЧАСТИЕМ ДЕТЕЙ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Начался новый учебный год. Уважаемые папы и мамы, бабушки и дедушки, постарайтесь найти время и побеседовать со своими детьми на тему о соблюдении правил дорожного движения на дорогах. Помогите вашему ребенку сохранить жизнь и здоровье на дороге!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 напоминайте своим детям о правилах безопасного поведения на дороге: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своего ребенка ориентироваться в условиях большого города, своего района, неоднократно показывайте ему, как  нужно правильно переходить через проезжую часть;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оставляйте надолго ребенка без внимания;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Научите ребенка правильно выбирать место для игр, в том числе для </w:t>
      </w:r>
      <w:proofErr w:type="spellStart"/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каткания</w:t>
      </w:r>
      <w:proofErr w:type="spellEnd"/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велосипедах.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нарушайте правила дорожного движения, ведь дети копируют поведение взрослых, без вас они будут вести себя так же.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дороге, проезжей части или обочине, вы всегда должны помнить о том, что являетесь примером для подражания своим детям и от вас, родителей, поведения зависит безопасность ребенка.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ребенка к участию в ваших наблюдениях обстановки на дороге.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Показывайте ему машины, которых следует остерегаться, которые готовятся поворачивать, едут с большой скоростью.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Подчеркивайте свои движения: поворот головы для осмотра дороги, остановку для пропуска машины. Если ребенок заметил это, значит, он обучается на Вашем примере.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на улице, всегда крепко держите ребенка за руку, даже если Вы находитесь в нескольких метрах от проезжей части.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Переходите дорогу только по пешеходным переходам или на перекрестках по линии тротуаров. Пользуясь одним и тем же маршрутом, выберите самое безопасное место для перехода - подземный или регулируемый пешеходный переход. Если Вы своим примером приучите ребенка ходить, где ему захочется, никто не в силах будет его переучить.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перехода необходимо остановиться на тротуаре, не ближе полуметра от края, и осмотреть проезжую часть.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дорога узкая, то следует начинать переход тогда, когда вы сможете перейти через проезжую часть, не задерживаясь на середине дороги. Если вы прошли только половину пути, заметили приближающийся к вам транспорт, следует остановиться и дождаться его проезда. Ни в коем случае не возвращайтесь обратно, не делайте шаг назад. Будьте спокойны сами и спокойно держите ребенка.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дорога широкая, дойдя до середины, следует еще раз осмотреть ту сторону, откуда: возможно появление автомобиля. Автомобиль мог находиться далеко от вас или был не виден.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начинайте переход, если вы подошли к светофору, на котором уже горит разрешающий сигнал пешеходам. Помните: сигналы меняются через несколько секунд. Ребенок должен привыкнуть к </w:t>
      </w: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тому, что переход улицы следует начинать только после того, как на светофоре загорелся зеленый сигнал для пешехода.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переходите дорогу на красный или желтый сигнал светофора. Если ребенок сделает это с вами, он так будет поступать и без Вас.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переходите, не доходя нескольких метрах до пешеходного перехода, боясь не успеть на «зеленый». Транспорт на этом участке еще движется.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вашем пути расположен светофор с вызывным устройством, научите ребенка правильно обращаться с "кнопкой": после нажатия проходит разное время до включения разрешающего сигнала. Поэтому следует нажать на кнопку и ожидать, пока на пешеходном светофоре появится "зеленый человечек". После этого, убедившись, что транспорт остановился, следует начинать переход.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переходите дорогу наискосок. Идти следует строго под прямым углом к обочине. Сами взрослые, может быть, и успеют перейти, но ребенок один не будет видеть дорогу и возможной опасности, время его нахождения на проезжей части возрастает.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перехода через дорогу и размер своего шага соизмеряйте с возможностью малыша. И вы, и он должны идти спокойным шагом.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из-за стоящих и движущихся машин, кустарников, снежных сугробов, киосков, не осмотрев предварительно дороги. Это типичная ошибка и нельзя допускать, чтобы дети ее повторяли.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посылайте ребенка переходить или перебегать дорогу впереди Вас, идти самостоятельно, когда Вы находитесь на противоположной стороне. Этим Вы обучаете его идти через дорогу, не глядя по сторонам.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тротуара или невозможности двигаться по обочине, следует идти по краю проезжей части навстречу движения транспорта. Ребенок должен находиться слева от вас. Не забывайте держать его за руку.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Следуя по тротуару, пешеходной дорожке, придерживайтесь принципа правостороннего движения (так же, как идут автомобили). Ребенок должен находиться всегда дальше от проезжей части (ближе к середине тротуара). Никогда не ведите ребенка со стороны дороги.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Пресекайте попытки детей устраивать игры возле проезжей части. Отвлечение внимания от окружающей обстановки грозит выбегом на проезжую часть, где, как запомнилось ребенку, несколько секунд назад никого не было.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должны дойти до пешеходного перехода или (в случае его отсутствия вблизи) дождаться, когда транспорт отойдет. В этом случае вы хорошо будете видеть дорогу в обе стороны и сами будете видны водителям. Если вы научите так поступать своего ребенка, то вы сможете быть за него спокойны.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в ребенком в автомобиле, приучите его садиться только на заднее сиденье.</w:t>
      </w:r>
      <w:proofErr w:type="gramEnd"/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поступайте и сами, если Ваш ребенок еще не самостоятелен.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разрешайте детям стоять (особенно между водительским и передним пассажирским сиденьем): небольшое торможение, проезд по неровной дороге может привести к травмам.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любого транспортного средства первым выходит взрослый человек, затем он помогает выйти ребенку. В противном случае ребенок может упасть или побежать на проезжую часть дороги. В транспорт ребенок садится первым.</w:t>
      </w:r>
    </w:p>
    <w:p w:rsidR="003B10EF" w:rsidRPr="003B10EF" w:rsidRDefault="003B10EF" w:rsidP="003B1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0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после выхода из автомобиля, автобуса или другого транспортного средства вам необходимо перейти через дорогу, то помните: опасно обходить стоящий транспорт, в т.ч. и легковой, с любой стороны.</w:t>
      </w:r>
    </w:p>
    <w:p w:rsidR="004D4BB6" w:rsidRDefault="004D4BB6"/>
    <w:sectPr w:rsidR="004D4BB6" w:rsidSect="003B1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10EF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10EF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95D27"/>
    <w:rsid w:val="006A4473"/>
    <w:rsid w:val="006A45AF"/>
    <w:rsid w:val="006B5526"/>
    <w:rsid w:val="006C3A9A"/>
    <w:rsid w:val="0071404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23E69"/>
    <w:rsid w:val="00E32708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3B10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0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0E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5008</Characters>
  <Application>Microsoft Office Word</Application>
  <DocSecurity>0</DocSecurity>
  <Lines>41</Lines>
  <Paragraphs>11</Paragraphs>
  <ScaleCrop>false</ScaleCrop>
  <Company>RePack by SPecialiST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2017-02-07T22:16:00Z</dcterms:created>
  <dcterms:modified xsi:type="dcterms:W3CDTF">2017-02-07T22:18:00Z</dcterms:modified>
</cp:coreProperties>
</file>