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80" w:rsidRPr="006C2F80" w:rsidRDefault="006C2F80" w:rsidP="006C2F80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6C2F80">
        <w:rPr>
          <w:rStyle w:val="a4"/>
          <w:color w:val="FF0000"/>
          <w:sz w:val="28"/>
          <w:szCs w:val="28"/>
        </w:rPr>
        <w:t>Правила безопасного поведения на водоемах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Каждый гражданин обязан оказывать посильную помощь людям, терпящим бедствие на воде.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Что за летний отдых без купания? Тоска, да и только. Особенно когда солнышко припекает, прохладная вода пруда или речки, озера или карьера так и манит, так и приглашает окунуться.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Повышенную опасность для человека, если он, конечно, не живет в центре безводной песчаной пустыни, представляют водоемы: побережье морей, реки, озера, пруды, карьеры и пр. И даже строительные котлованы и траншеи, заполненные водой. Чаще всего несчастные случаи на воде бывают связаны с купанием в случайных, не приспособленных для этого местах, при переправах по льду через замерзшие водоемы, катаниях на лодках и других </w:t>
      </w:r>
      <w:proofErr w:type="spellStart"/>
      <w:r>
        <w:rPr>
          <w:rStyle w:val="a4"/>
          <w:color w:val="0000FF"/>
        </w:rPr>
        <w:t>плавсредствах</w:t>
      </w:r>
      <w:proofErr w:type="spellEnd"/>
      <w:r>
        <w:rPr>
          <w:rStyle w:val="a4"/>
          <w:color w:val="0000FF"/>
        </w:rPr>
        <w:t xml:space="preserve"> и пр. Кто может поручиться, что водоем, который вы облюбовали для купания, не используется недобросовестными водителями, ленящимися вывозить мусор на дальние свалки, в качестве выгребной ямы, на дне которой может быть все, что угодно. Прыгнуть сверху в такую воду – все равно, что нырнуть в мусорное ведро: запросто можно напороться на кучу битых кирпичей, вертикально торчащий прут металлической арматуры или запутаться в клубке колючей проволоки, которого еще вчера не было.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Вчерашний обжитой пляж сегодня может представлять смертельную опасность. Собираясь купаться, особенно если среди вас маленькие дети, не поленитесь лишний раз проверить состояние дна. Это обережет вас от многих неприятностей.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Если вы не умеете плавать – не следует чрезмерно доверять себя надувным матрасам, автомобильным камерам и прочим подручным </w:t>
      </w:r>
      <w:proofErr w:type="spellStart"/>
      <w:r>
        <w:rPr>
          <w:rStyle w:val="a4"/>
          <w:color w:val="0000FF"/>
        </w:rPr>
        <w:t>плавсредствам</w:t>
      </w:r>
      <w:proofErr w:type="spellEnd"/>
      <w:r>
        <w:rPr>
          <w:rStyle w:val="a4"/>
          <w:color w:val="0000FF"/>
        </w:rPr>
        <w:t xml:space="preserve">. Во-первых, в самый неподходящий момент они могут лопнуть. </w:t>
      </w:r>
      <w:proofErr w:type="gramStart"/>
      <w:r>
        <w:rPr>
          <w:rStyle w:val="a4"/>
          <w:color w:val="0000FF"/>
        </w:rPr>
        <w:t>Во вторых</w:t>
      </w:r>
      <w:proofErr w:type="gramEnd"/>
      <w:r>
        <w:rPr>
          <w:rStyle w:val="a4"/>
          <w:color w:val="0000FF"/>
        </w:rPr>
        <w:t>, течением и ветром вас может отнести далеко от берега. А в море так очень далеко!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полезно только здоровым людям, поэтому проконсультируйтесь с врачом, можно ли вам купаться. Лучшее время суток для купания – 8-10 часов утра и 17-19 часов вечера. Не следует купаться раньше чем через час-полтора после приема пищи.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>
        <w:rPr>
          <w:rStyle w:val="a4"/>
          <w:color w:val="0000FF"/>
        </w:rPr>
        <w:t>разгоряченным</w:t>
      </w:r>
      <w:proofErr w:type="gramEnd"/>
      <w:r>
        <w:rPr>
          <w:rStyle w:val="a4"/>
          <w:color w:val="0000FF"/>
        </w:rP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>
        <w:rPr>
          <w:rStyle w:val="a4"/>
          <w:color w:val="0000FF"/>
        </w:rPr>
        <w:t>уверены</w:t>
      </w:r>
      <w:proofErr w:type="gramEnd"/>
      <w:r>
        <w:rPr>
          <w:rStyle w:val="a4"/>
          <w:color w:val="0000FF"/>
        </w:rPr>
        <w:t xml:space="preserve"> в своих силах. Не подавайте ложных сигналов бедствия.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Крайне опасно переоценивать свои силы. Общеизвестно, что реже всего тонут люди, которые хорошо плавают и которые плохо плавают. Больше всего – пловцы, которые считают, что хорошо плавают. Они чувствуют себя в воде довольно уверенно и из-за этой, не подтвержденной опытом уверенности, и </w:t>
      </w:r>
      <w:proofErr w:type="spellStart"/>
      <w:r>
        <w:rPr>
          <w:rStyle w:val="a4"/>
          <w:color w:val="0000FF"/>
        </w:rPr>
        <w:t>тонут</w:t>
      </w:r>
      <w:proofErr w:type="gramStart"/>
      <w:r>
        <w:rPr>
          <w:rStyle w:val="a4"/>
          <w:color w:val="0000FF"/>
        </w:rPr>
        <w:t>.Н</w:t>
      </w:r>
      <w:proofErr w:type="gramEnd"/>
      <w:r>
        <w:rPr>
          <w:rStyle w:val="a4"/>
          <w:color w:val="0000FF"/>
        </w:rPr>
        <w:t>икогда</w:t>
      </w:r>
      <w:proofErr w:type="spellEnd"/>
      <w:r>
        <w:rPr>
          <w:rStyle w:val="a4"/>
          <w:color w:val="0000FF"/>
        </w:rPr>
        <w:t xml:space="preserve"> не считайте себя отличным пловцом, и тогда, обещаю, будете плавать до глубокой старости!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lastRenderedPageBreak/>
        <w:t>Купание ребенка в открытом водоеме считается опасным. Но это вовсе не значит, что нужно лишать малыша такого удовольствия. Риск прямо связан со здравомыслием взрослых, и есть два основных способа предотвратить несчастный случай: своевременное обучение детей плаванию и элементарная дисциплина. При соблюдении этих условий купание принесет не только радость, но и пользу.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Летом в жару дети готовы часами сидеть в воде, несмотря на то, что взрослым она кажется ледяной. На самом деле это объясняется тем, что обмен веществ у ребенка заметно активнее, и в единицу времени ребенок вырабатывает на единицу массы тела больше тепла, чем его родители. Поэтому главным критерием разрешать или </w:t>
      </w:r>
      <w:proofErr w:type="gramStart"/>
      <w:r>
        <w:rPr>
          <w:rStyle w:val="a4"/>
          <w:color w:val="0000FF"/>
        </w:rPr>
        <w:t>нет ребенку купаться</w:t>
      </w:r>
      <w:proofErr w:type="gramEnd"/>
      <w:r>
        <w:rPr>
          <w:rStyle w:val="a4"/>
          <w:color w:val="0000FF"/>
        </w:rPr>
        <w:t>, должны быть не личные ощущения родителей, а желание ребенка. К тому же купание — однозначно полезная процедура, благотворно влияющая на здоровье, стимулирующая иммунитет, укрепляющая мышцы, развивающая легкие, сердце, сосуды.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Что касается ограничений по здоровью, то возможное переохлаждение и попадание воды в нос и уши заметно повышают риск активизации хронических воспалительных процессов в носоглотке и ушах. А вот для болезней бронхов и легких, костей и суставов купание лечебно. В то же время, если у вашего ребенка имеется конкретное заболевание, то будет совсем не лишним посоветоваться с вашим лечащим врачом именно по вопросу купания. Например, при повышении внутричерепного давления купаться можно, а вот нырять нельзя. То же можно сказать и про многие воспалительные процессы в ушах. Но с уверенностью вам скажет любой врач: если у вашего ребенка имеются хронические воспалительные процессы в носоглотке или если он часто болеет ангинами, пресная вода нередко оказывает раздражающее действие на воспаленные ткани, а вот соленая (морская), </w:t>
      </w:r>
      <w:proofErr w:type="gramStart"/>
      <w:r>
        <w:rPr>
          <w:rStyle w:val="a4"/>
          <w:color w:val="0000FF"/>
        </w:rPr>
        <w:t>напротив</w:t>
      </w:r>
      <w:proofErr w:type="gramEnd"/>
      <w:r>
        <w:rPr>
          <w:rStyle w:val="a4"/>
          <w:color w:val="0000FF"/>
        </w:rPr>
        <w:t>,— лечебное.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Морские купания оказывают более сильное воздействие на организм ребенка, так как при них сочетается термическое и механическое воздействие (давление большой массы воды и удар волн) и, кроме того, морская вода оказывает химическое действие (соленость и др.)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Ни в коем случае не оставляйте без присмотра вблизи открытой воды малолетних детей! Даже на мелководье будьте с ними всегда рядом!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При нахождении на пляже необходимо </w:t>
      </w:r>
      <w:proofErr w:type="gramStart"/>
      <w:r>
        <w:rPr>
          <w:rStyle w:val="a4"/>
          <w:color w:val="0000FF"/>
        </w:rPr>
        <w:t>одевать</w:t>
      </w:r>
      <w:proofErr w:type="gramEnd"/>
      <w:r>
        <w:rPr>
          <w:rStyle w:val="a4"/>
          <w:color w:val="0000FF"/>
        </w:rPr>
        <w:t xml:space="preserve"> пляжные тапочки. При нахождении под дождем лучше всего бегать босиком: пляжные тапочки – “вьетнамки” соскакивают с ноги, и сами по себе очень скользкие, могут стать причиной падений и травм, мокрые сандалии натрут ногу, да и вообще – просто приятнее бегать под теплым дождем босиком – по себе помню.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И самое главное: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не допускайте грубых игр на воде: нельзя подныривать под плывущего человека, «топить» его, подавать ложные сигналы о помощи и т.п.;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детей должно проходить под присмотром взрослых, которые хорошо умеют плавать. Не оставляйте малышей одних возле воды.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купаться следует только в специально оборудованных местах;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на природе за городом место для купания нужно выбирать там, где чистая вода, ровное дно, нет сильного течения.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Следите за играми детей даже на мелководье. Не устраивайте в воде игр, связанных с захватами –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lastRenderedPageBreak/>
        <w:t xml:space="preserve">Сейчас в продаже имеется достаточно большое количество </w:t>
      </w:r>
      <w:proofErr w:type="gramStart"/>
      <w:r>
        <w:rPr>
          <w:rStyle w:val="a4"/>
          <w:color w:val="0000FF"/>
        </w:rPr>
        <w:t>надувных</w:t>
      </w:r>
      <w:proofErr w:type="gramEnd"/>
      <w:r>
        <w:rPr>
          <w:rStyle w:val="a4"/>
          <w:color w:val="0000FF"/>
        </w:rPr>
        <w:t xml:space="preserve"> </w:t>
      </w:r>
      <w:proofErr w:type="spellStart"/>
      <w:r>
        <w:rPr>
          <w:rStyle w:val="a4"/>
          <w:color w:val="0000FF"/>
        </w:rPr>
        <w:t>плавсредств</w:t>
      </w:r>
      <w:proofErr w:type="spellEnd"/>
      <w:r>
        <w:rPr>
          <w:rStyle w:val="a4"/>
          <w:color w:val="0000FF"/>
        </w:rPr>
        <w:t xml:space="preserve">. При покупке следует обращать внимание на то, чтобы </w:t>
      </w:r>
      <w:proofErr w:type="spellStart"/>
      <w:r>
        <w:rPr>
          <w:rStyle w:val="a4"/>
          <w:color w:val="0000FF"/>
        </w:rPr>
        <w:t>плавсредство</w:t>
      </w:r>
      <w:proofErr w:type="spellEnd"/>
      <w:r>
        <w:rPr>
          <w:rStyle w:val="a4"/>
          <w:color w:val="0000FF"/>
        </w:rPr>
        <w:t xml:space="preserve"> состояло из нескольких независимых надувных частей, – при повреждении одного из них ребенка будет держать на воде неповрежденная часть.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И еще о </w:t>
      </w:r>
      <w:proofErr w:type="spellStart"/>
      <w:r>
        <w:rPr>
          <w:rStyle w:val="a4"/>
          <w:color w:val="0000FF"/>
        </w:rPr>
        <w:t>плавсредствах</w:t>
      </w:r>
      <w:proofErr w:type="spellEnd"/>
      <w:r>
        <w:rPr>
          <w:rStyle w:val="a4"/>
          <w:color w:val="0000FF"/>
        </w:rPr>
        <w:t>. В продаже имеются круги – лодочки с пластиковыми “трусиками” или отверстиями для ног. Во-первых, пластиковые “трусики” натирают ребенку кожу между ножек и могут травмировать ее, а вторые, помимо этого, склонны к опрокидыванию. Более того, многие специалисты настаивают на том, что вертикальное положение в круге неестественно для пловца, длительное привыкание препятствует обучению плаванью по всем правилам, в горизонтальном положении.</w:t>
      </w:r>
    </w:p>
    <w:p w:rsidR="006C2F80" w:rsidRDefault="006C2F80" w:rsidP="006C2F80">
      <w:pPr>
        <w:pStyle w:val="a3"/>
      </w:pPr>
      <w:r>
        <w:rPr>
          <w:rStyle w:val="a4"/>
          <w:color w:val="FF0000"/>
          <w:u w:val="single"/>
        </w:rPr>
        <w:t>Правила безопасного поведения на воде: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На пляжах и в местах массового отдыха запрещается: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купаться в местах, не отведенных для купания в соответствии с Правилами;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купаться в местах, где выставлены щиты (аншлаги) с предупреждающими и запрещающими знаками и надписями;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заплывать за буйки, обозначающие отведенный для купания участок акватории водного объекта;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подплывать к судам и иным плавучим средствам;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прыгать с не приспособленных для этих целей сооружений в воду;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распивать спиртные напитки, купаться в состоянии алкогольного опьянения;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не хватать друг друга за руки и ноги во время игр на воде;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не </w:t>
      </w:r>
      <w:proofErr w:type="gramStart"/>
      <w:r>
        <w:rPr>
          <w:rStyle w:val="a4"/>
          <w:color w:val="0000FF"/>
        </w:rPr>
        <w:t>умеющим</w:t>
      </w:r>
      <w:proofErr w:type="gramEnd"/>
      <w:r>
        <w:rPr>
          <w:rStyle w:val="a4"/>
          <w:color w:val="0000FF"/>
        </w:rPr>
        <w:t xml:space="preserve"> плавать купаться только в специально оборудованных местах глубиной не более 1,2 метра;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приводить на пляж и купать собак и других животных;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плавать на досках, бревнах и других, не приспособленных для этого средствах (предметах);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ловить рыбу на пляжах;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загрязнять и засорять поверхность и берега водных объектов общего пользования и территорию пляжа;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играть с мячом и в спортивные игры в не отведенных для этих целей местах, а также допускать на водных объектах неприемлемые действия, связанные с нырянием и захватом купающихся;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прыгать в лодку и нырять с лодки;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долго купаться в холодной воде.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Не предвиденные ситуации.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lastRenderedPageBreak/>
        <w:t xml:space="preserve">Попав в водоворот, не паникуйте – наберите в легкие </w:t>
      </w:r>
      <w:proofErr w:type="gramStart"/>
      <w:r>
        <w:rPr>
          <w:rStyle w:val="a4"/>
          <w:color w:val="0000FF"/>
        </w:rPr>
        <w:t>побольше</w:t>
      </w:r>
      <w:proofErr w:type="gramEnd"/>
      <w:r>
        <w:rPr>
          <w:rStyle w:val="a4"/>
          <w:color w:val="0000FF"/>
        </w:rPr>
        <w:t xml:space="preserve"> воздуха, погрузитесь поглубже в воду и, резко выгребая руками и ногами, отплывайте в сторону от воронки. Впрочем, я считаю, что угроза водоворотов сильно преувеличена. И попасть в него – большая удача. В смысле – большая неудача.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Не стоит пытаться переплывать реки, озера и океаны на спор. Вы можете проспорить. В связи с этим, очень советую, прежде чем совершать дальние заплывы, научиться отдыхать на воде. Лучше всего лежа на спине. Для чего набрать </w:t>
      </w:r>
      <w:proofErr w:type="gramStart"/>
      <w:r>
        <w:rPr>
          <w:rStyle w:val="a4"/>
          <w:color w:val="0000FF"/>
        </w:rPr>
        <w:t>побольше</w:t>
      </w:r>
      <w:proofErr w:type="gramEnd"/>
      <w:r>
        <w:rPr>
          <w:rStyle w:val="a4"/>
          <w:color w:val="0000FF"/>
        </w:rPr>
        <w:t xml:space="preserve"> воздуха (при полном вдохе вы почувствуете, как ваше тело всплывает), расправить руки и ноги и, слегка подгребая ими, расслабиться. В таком положении можно находиться на плаву часами.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При сильном волнении, когда вода, перехлестывая через вас, заливает нос и рот, можно использовать менее комфортный способ отдыха – плавание “поплавком”. Обычно с этого упражнения начинают обучать плаванию детей в бассейнах. В этом случае следует вдохнуть </w:t>
      </w:r>
      <w:proofErr w:type="gramStart"/>
      <w:r>
        <w:rPr>
          <w:rStyle w:val="a4"/>
          <w:color w:val="0000FF"/>
        </w:rPr>
        <w:t>побольше</w:t>
      </w:r>
      <w:proofErr w:type="gramEnd"/>
      <w:r>
        <w:rPr>
          <w:rStyle w:val="a4"/>
          <w:color w:val="0000FF"/>
        </w:rPr>
        <w:t xml:space="preserve"> воздуха, согнуться в поясе, обхватить руками колени и находиться в таком положении, пока хватит воздуха. До тех пор пока у вас в легких есть воздух – утонуть вы не сможете. Потом надо, быстро подняв голову, набрать новую порцию воздуха. И снова всплыть спиной вверх. И так, потихоньку помаленьку, чередуя отдых и плавание, добраться до берега. Особенно хорош этот способ в случае, когда у вас свело судорогой ногу и вам надо высвободить руки, чтобы помочь себе. Для того чтобы избежать несчастного случая на </w:t>
      </w:r>
      <w:proofErr w:type="spellStart"/>
      <w:r>
        <w:rPr>
          <w:rStyle w:val="a4"/>
          <w:color w:val="0000FF"/>
        </w:rPr>
        <w:t>воде</w:t>
      </w:r>
      <w:proofErr w:type="gramStart"/>
      <w:r>
        <w:rPr>
          <w:rStyle w:val="a4"/>
          <w:color w:val="0000FF"/>
        </w:rPr>
        <w:t>,п</w:t>
      </w:r>
      <w:proofErr w:type="gramEnd"/>
      <w:r>
        <w:rPr>
          <w:rStyle w:val="a4"/>
          <w:color w:val="0000FF"/>
        </w:rPr>
        <w:t>режде</w:t>
      </w:r>
      <w:proofErr w:type="spellEnd"/>
      <w:r>
        <w:rPr>
          <w:rStyle w:val="a4"/>
          <w:color w:val="0000FF"/>
        </w:rPr>
        <w:t>, чем пойти купаться, не забудьте взять с собой английскую булавку. Она поможет вам, если в воде начнутся судороги</w:t>
      </w:r>
    </w:p>
    <w:p w:rsidR="006C2F80" w:rsidRDefault="006C2F80" w:rsidP="006C2F80">
      <w:pPr>
        <w:pStyle w:val="a3"/>
      </w:pPr>
      <w:r>
        <w:rPr>
          <w:rStyle w:val="a4"/>
          <w:color w:val="FF0000"/>
          <w:u w:val="single"/>
        </w:rPr>
        <w:t>Если тонет человек: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1. Сразу громко зовите на помощь: «Человек тонет!»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2. Попросите вызвать спасателей и «скорую помощь».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3. Бросьте </w:t>
      </w:r>
      <w:proofErr w:type="gramStart"/>
      <w:r>
        <w:rPr>
          <w:rStyle w:val="a4"/>
          <w:color w:val="0000FF"/>
        </w:rPr>
        <w:t>тонущему</w:t>
      </w:r>
      <w:proofErr w:type="gramEnd"/>
      <w:r>
        <w:rPr>
          <w:rStyle w:val="a4"/>
          <w:color w:val="0000FF"/>
        </w:rPr>
        <w:t xml:space="preserve"> спасательный круг, длинную веревку с узлом на конце.</w:t>
      </w:r>
    </w:p>
    <w:p w:rsidR="006C2F80" w:rsidRDefault="006C2F80" w:rsidP="006C2F80">
      <w:pPr>
        <w:pStyle w:val="a3"/>
      </w:pPr>
      <w:r>
        <w:rPr>
          <w:rStyle w:val="a4"/>
          <w:color w:val="FF0000"/>
          <w:u w:val="single"/>
        </w:rPr>
        <w:t>Меры обеспечения безопасности детей на воде.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Безопасность детей на воде обеспечивается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детей разрешается группами не более 10 человек и продолжительностью не свыше 10 минут.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детей, не умеющих плавать, проводится отдельно от детей, умеющих плавать.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Перед началом купания детей проводится подготовка пляжа.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По окончании подготовки пляжа дети группами выводятся на свои участки купания и проходят инструктаж по правилам поведения на воде.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Купание детей должно вестись под непрерывным наблюдением </w:t>
      </w:r>
      <w:proofErr w:type="spellStart"/>
      <w:r>
        <w:rPr>
          <w:rStyle w:val="a4"/>
          <w:color w:val="0000FF"/>
        </w:rPr>
        <w:t>плаврука</w:t>
      </w:r>
      <w:proofErr w:type="spellEnd"/>
      <w:r>
        <w:rPr>
          <w:rStyle w:val="a4"/>
          <w:color w:val="0000FF"/>
        </w:rPr>
        <w:t>, физрука, вожатых и медицинских работников.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Детям запрещается нырять с перил, мостиков, заплывать за границу плавания.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После длительного пребывания на солнце входите в воду медленно. Резкое погружение может привести к остановке дыхания.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lastRenderedPageBreak/>
        <w:t>Наблюдайте при купании за детьми – особенно, если на пляже много людей.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Умейте отличить на берегу и в воде своих детей </w:t>
      </w:r>
      <w:proofErr w:type="gramStart"/>
      <w:r>
        <w:rPr>
          <w:rStyle w:val="a4"/>
          <w:color w:val="0000FF"/>
        </w:rPr>
        <w:t>от</w:t>
      </w:r>
      <w:proofErr w:type="gramEnd"/>
      <w:r>
        <w:rPr>
          <w:rStyle w:val="a4"/>
          <w:color w:val="0000FF"/>
        </w:rPr>
        <w:t xml:space="preserve"> чужих – на самом деле это не так быстро можно сделать, как кажется.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Детям </w:t>
      </w:r>
      <w:proofErr w:type="gramStart"/>
      <w:r>
        <w:rPr>
          <w:rStyle w:val="a4"/>
          <w:color w:val="0000FF"/>
        </w:rPr>
        <w:t>более старшего</w:t>
      </w:r>
      <w:proofErr w:type="gramEnd"/>
      <w:r>
        <w:rPr>
          <w:rStyle w:val="a4"/>
          <w:color w:val="0000FF"/>
        </w:rPr>
        <w:t xml:space="preserve"> возраста одевайте яркие и заметные плавки, купальники.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Детям – близнецам не одевайте ничего одинакового цвета – пусть на них </w:t>
      </w:r>
      <w:proofErr w:type="gramStart"/>
      <w:r>
        <w:rPr>
          <w:rStyle w:val="a4"/>
          <w:color w:val="0000FF"/>
        </w:rPr>
        <w:t>будут</w:t>
      </w:r>
      <w:proofErr w:type="gramEnd"/>
      <w:r>
        <w:rPr>
          <w:rStyle w:val="a4"/>
          <w:color w:val="0000FF"/>
        </w:rPr>
        <w:t xml:space="preserve"> хотя и одного фасона, панамы, круги, нарукавники, пляжная одежда.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Не позволяйте детям заплывать на большую глубину.</w:t>
      </w:r>
    </w:p>
    <w:p w:rsidR="006C2F80" w:rsidRDefault="006C2F80" w:rsidP="006C2F80">
      <w:pPr>
        <w:pStyle w:val="a3"/>
      </w:pPr>
      <w:r>
        <w:rPr>
          <w:rStyle w:val="a4"/>
          <w:color w:val="FF0000"/>
          <w:u w:val="single"/>
        </w:rPr>
        <w:t>Во время купания детей на участке запрещается: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и нахождение посторонних лиц;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катание на лодках и катерах;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проведение игр и спортивных мероприятий.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 xml:space="preserve">Для купания детей во время походов, прогулок, экскурсий выбирается неглубокое место с пологим и чистым от свай, коряг, острых камней, стекла, водорослей и ила дном. </w:t>
      </w:r>
      <w:proofErr w:type="spellStart"/>
      <w:r>
        <w:rPr>
          <w:rStyle w:val="a4"/>
          <w:color w:val="0000FF"/>
        </w:rPr>
        <w:t>Плавруком</w:t>
      </w:r>
      <w:proofErr w:type="spellEnd"/>
      <w:r>
        <w:rPr>
          <w:rStyle w:val="a4"/>
          <w:color w:val="0000FF"/>
        </w:rPr>
        <w:t xml:space="preserve"> и вожатыми проводится обследование места купания и осуществляется наблюдение за купанием детей.</w:t>
      </w:r>
    </w:p>
    <w:p w:rsidR="006C2F80" w:rsidRDefault="006C2F80" w:rsidP="006C2F80">
      <w:pPr>
        <w:pStyle w:val="a3"/>
      </w:pPr>
      <w:r>
        <w:rPr>
          <w:rStyle w:val="a4"/>
          <w:color w:val="FF0000"/>
          <w:u w:val="single"/>
        </w:rPr>
        <w:t>12 правил купания детей в открытых водоёмах.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детей в открытых водоёмах (море, реке, озере) благоприятно сказывается на их самочувствии и настроении. Но чтобы получить желаемый результат, необходимо соблюдать некоторые правила. Эти правила не зависят от того куда Вы поехали в Сочи или Актау, они универсальны на любом водоеме.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1. Первое купание ребёнка можно проводить, когда ему исполнится 2 года.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2. Начинать купаться нужно при температуре воздуха не менее 25</w:t>
      </w:r>
      <w:proofErr w:type="gramStart"/>
      <w:r>
        <w:rPr>
          <w:rStyle w:val="a4"/>
          <w:color w:val="0000FF"/>
        </w:rPr>
        <w:t xml:space="preserve"> С</w:t>
      </w:r>
      <w:proofErr w:type="gramEnd"/>
      <w:r>
        <w:rPr>
          <w:rStyle w:val="a4"/>
          <w:color w:val="0000FF"/>
        </w:rPr>
        <w:t xml:space="preserve"> и температуре воды не меньше 22 С.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3. Купание должно происходить в утренние часы.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4. Перед купанием желательно немного отдохнуть (минут 15).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5. Входить в воду с ребёнком нужно постепенно, приучая тело к новому ощущению.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6. Находиться в воде в первое время желательно не более 2 – 3 минут.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7. Легковозбудимым и не слишком упитанным детям нежелательно купаться более 5 – 10 минут.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8. При появлении озноба следует немедленно выйти из воды.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9. Нельзя окунать ребёнка с головой в воду, если он ещё не привык купаться.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10. Нельзя купаться натощак. После приёма пищи должно пройти не менее часа.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11. После купания важно тщательно вытереться насухо и отдохнуть в тени.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lastRenderedPageBreak/>
        <w:t>12. Перерыв между купаниями должен быть не менее 3 – 4 часов.</w:t>
      </w:r>
    </w:p>
    <w:p w:rsidR="006C2F80" w:rsidRDefault="006C2F80" w:rsidP="006C2F80">
      <w:pPr>
        <w:pStyle w:val="a3"/>
      </w:pPr>
      <w:r>
        <w:rPr>
          <w:rStyle w:val="a4"/>
          <w:color w:val="0000FF"/>
        </w:rPr>
        <w:t>Купание в открытом водоёме – это прекрасная оздоровительная и закаливающая процедура. При правильном подходе ребёнок укрепляет организм и получает массу положительных эмоций.</w:t>
      </w:r>
    </w:p>
    <w:p w:rsidR="004D4BB6" w:rsidRDefault="004D4BB6"/>
    <w:sectPr w:rsidR="004D4BB6" w:rsidSect="006C2F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F80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2F80"/>
    <w:rsid w:val="006C3A9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40BBF"/>
    <w:rsid w:val="00E72364"/>
    <w:rsid w:val="00E730D5"/>
    <w:rsid w:val="00E73766"/>
    <w:rsid w:val="00EA21EA"/>
    <w:rsid w:val="00EB363A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2015</Words>
  <Characters>11488</Characters>
  <Application>Microsoft Office Word</Application>
  <DocSecurity>0</DocSecurity>
  <Lines>95</Lines>
  <Paragraphs>26</Paragraphs>
  <ScaleCrop>false</ScaleCrop>
  <Company>RePack by SPecialiST</Company>
  <LinksUpToDate>false</LinksUpToDate>
  <CharactersWithSpaces>13477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2017-02-07T21:44:00Z</dcterms:created>
  <dcterms:modified xsi:type="dcterms:W3CDTF">2017-02-07T21:46:00Z</dcterms:modified>
</cp:coreProperties>
</file>