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45" w:rsidRPr="00E56645" w:rsidRDefault="00E56645" w:rsidP="00E56645">
      <w:pPr>
        <w:spacing w:afterLines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E5664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Если ребенок заикается</w:t>
      </w:r>
    </w:p>
    <w:p w:rsidR="00E56645" w:rsidRPr="00E56645" w:rsidRDefault="00E56645" w:rsidP="00E56645">
      <w:pPr>
        <w:spacing w:afterLines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Памятка для родителей   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1. Необходим четкий режим дня.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2. Сон ребенка должен быть долгим и спокойным (у школьников 8–9 ч ночью и 1,5 ч днем). Перед сном должен быть исключен просмотр телевизора.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3. Нельзя травмировать ребенка постоянными одергиваниями и замечаниями.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4. Ссоры в семье в присутствии ребенка должны быть исключены, особенно опасно шумное и пьяное поведение взрослых.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5. Необходимо, чтобы ребенок всегда слушал правильную речь. Нельзя в разговоре с ним неправильно произносить слова, подражая детскому языку.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6. С заикающимся ребенком нужно говорить медленно, ласково и спокойно (ребенок быстро начинает подражать такому темпу речи и усваивает ее), при выраженном заикании следует говорить с ребенком нараспев.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7. Нельзя заставлять ребенка по нескольку раз правильно выговаривать исковерканные слова.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8. Нельзя передразнивать ребенка.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9. Не показывайте ребенку свои опасения по поводу его речи.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10. Необходимо ослабить нервное напряжение ребенка, исключить переутомление, шумные компании.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11. Нельзя постоянно вовлекать ребенка в разговоры.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12. Необходимо закаливание (воздушные ванны, игры на свежем воздухе, водные процедуры: обтирание, душ, купание).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13. Педагог не должен обращать внимание на дефект ребенка, нужно чаще хвалить ребенка, чтобы он испытывал положительные эмоции, по возможности его не следует вызывать к доске, нельзя торопить во время ответа.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14. Нельзя, чтобы сверстники передразнивали ребенка.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15. Проводите ежедневные упражнения: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•     ребенок делает глубокий вдох, одновременно поднимая правую руку до вертикали и сжимая ее в кулак;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•     сделать глубокий выдох, одновременно опуская поднятую руку по дуге. На выдохе говорить фразу медленно, плавно, спокойно и ритмично: </w:t>
      </w:r>
      <w:r w:rsidRPr="00E56645">
        <w:rPr>
          <w:rFonts w:ascii="Times New Roman" w:eastAsia="Times New Roman" w:hAnsi="Times New Roman" w:cs="Times New Roman"/>
          <w:i/>
          <w:iCs/>
          <w:sz w:val="27"/>
          <w:lang w:eastAsia="ru-RU"/>
        </w:rPr>
        <w:t>“Я говорю медленно, плавно, спокойно и ритмично”</w:t>
      </w: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 Говорить с акцентом на глагол;</w:t>
      </w:r>
    </w:p>
    <w:p w:rsidR="00E56645" w:rsidRPr="00E56645" w:rsidRDefault="00E56645" w:rsidP="00E56645">
      <w:pPr>
        <w:spacing w:afterLines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4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•     с третьего дня от начала выполнения упражнений ребенка обучают дыхательным упражнениям: выдох, затем на протяжении 8 с – вдох, затем 8 с задержки дыхания, и выдыхают также в течение 8 с. Эти дыхательные упражнения приводят к постоянной фиксации диафрагмы. Все правила за время лечения необходимо отработать до автоматизма, ежедневная процедура занимает 10 мин, в большинстве случаев положительный эффект достигается к концу первой недели.</w:t>
      </w:r>
    </w:p>
    <w:p w:rsidR="00C52288" w:rsidRPr="00E56645" w:rsidRDefault="00C52288" w:rsidP="00E56645">
      <w:pPr>
        <w:spacing w:afterLines="60" w:line="240" w:lineRule="auto"/>
      </w:pPr>
    </w:p>
    <w:sectPr w:rsidR="00C52288" w:rsidRPr="00E56645" w:rsidSect="00E56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645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A7527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56645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paragraph" w:styleId="1">
    <w:name w:val="heading 1"/>
    <w:basedOn w:val="a"/>
    <w:link w:val="10"/>
    <w:uiPriority w:val="9"/>
    <w:qFormat/>
    <w:rsid w:val="00E56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645"/>
    <w:rPr>
      <w:b/>
      <w:bCs/>
    </w:rPr>
  </w:style>
  <w:style w:type="character" w:styleId="a5">
    <w:name w:val="Emphasis"/>
    <w:basedOn w:val="a0"/>
    <w:uiPriority w:val="20"/>
    <w:qFormat/>
    <w:rsid w:val="00E566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1922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2017-01-25T05:10:00Z</dcterms:created>
  <dcterms:modified xsi:type="dcterms:W3CDTF">2017-01-25T05:12:00Z</dcterms:modified>
</cp:coreProperties>
</file>