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AA3" w:rsidRDefault="00075AA3">
      <w:pPr>
        <w:rPr>
          <w:sz w:val="2"/>
          <w:szCs w:val="2"/>
        </w:rPr>
      </w:pPr>
      <w:r w:rsidRPr="00075AA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78.25pt;margin-top:225.45pt;width:78.95pt;height:0;z-index:-25165926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Pr="00075AA3">
        <w:pict>
          <v:shape id="_x0000_s1028" type="#_x0000_t32" style="position:absolute;margin-left:174.25pt;margin-top:225.2pt;width:102.95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075AA3" w:rsidRDefault="002A73F4">
      <w:pPr>
        <w:pStyle w:val="20"/>
        <w:framePr w:w="4464" w:h="3083" w:hRule="exact" w:wrap="none" w:vAnchor="page" w:hAnchor="page" w:x="1057" w:y="1440"/>
        <w:shd w:val="clear" w:color="auto" w:fill="auto"/>
        <w:spacing w:after="155"/>
        <w:ind w:right="40"/>
      </w:pPr>
      <w:r>
        <w:t>ПРАВИТЕЛЬСТВО СВЕРДЛОВСКОЙ ОБЛАСТИ МИНИСТЕРСТВО ОБЩЕГО И ПРОФЕССИОНАЛЬНОГО ОБРАЗОВАНИЯ СВЕРДЛОВСКОЙ ОБЛАСТИ</w:t>
      </w:r>
    </w:p>
    <w:p w:rsidR="00075AA3" w:rsidRDefault="002A73F4">
      <w:pPr>
        <w:pStyle w:val="30"/>
        <w:framePr w:w="4464" w:h="3083" w:hRule="exact" w:wrap="none" w:vAnchor="page" w:hAnchor="page" w:x="1057" w:y="1440"/>
        <w:shd w:val="clear" w:color="auto" w:fill="auto"/>
        <w:spacing w:before="0" w:after="89"/>
        <w:ind w:right="40"/>
      </w:pPr>
      <w:r>
        <w:t xml:space="preserve">Малышева ул., д. 33, Екатеринбург, 620075 тел. (факс) (343) 312-00-04 (многоканальный) </w:t>
      </w:r>
      <w:r>
        <w:rPr>
          <w:lang w:val="en-US"/>
        </w:rPr>
        <w:t>E</w:t>
      </w:r>
      <w:r w:rsidRPr="0024268A">
        <w:t>-</w:t>
      </w:r>
      <w:r>
        <w:rPr>
          <w:lang w:val="en-US"/>
        </w:rPr>
        <w:t>mail</w:t>
      </w:r>
      <w:r w:rsidRPr="0024268A">
        <w:t xml:space="preserve">: </w:t>
      </w:r>
      <w:hyperlink r:id="rId7" w:history="1">
        <w:r>
          <w:rPr>
            <w:rStyle w:val="a3"/>
            <w:lang w:val="en-US"/>
          </w:rPr>
          <w:t>info</w:t>
        </w:r>
        <w:r w:rsidRPr="0024268A">
          <w:rPr>
            <w:rStyle w:val="a3"/>
          </w:rPr>
          <w:t>.</w:t>
        </w:r>
        <w:r>
          <w:rPr>
            <w:rStyle w:val="a3"/>
            <w:lang w:val="en-US"/>
          </w:rPr>
          <w:t>minobraz</w:t>
        </w:r>
        <w:r w:rsidRPr="0024268A">
          <w:rPr>
            <w:rStyle w:val="a3"/>
          </w:rPr>
          <w:t>@</w:t>
        </w:r>
        <w:r>
          <w:rPr>
            <w:rStyle w:val="a3"/>
            <w:lang w:val="en-US"/>
          </w:rPr>
          <w:t>egov</w:t>
        </w:r>
        <w:r w:rsidRPr="0024268A">
          <w:rPr>
            <w:rStyle w:val="a3"/>
          </w:rPr>
          <w:t>66.</w:t>
        </w:r>
        <w:r>
          <w:rPr>
            <w:rStyle w:val="a3"/>
            <w:lang w:val="en-US"/>
          </w:rPr>
          <w:t>ru</w:t>
        </w:r>
      </w:hyperlink>
      <w:r w:rsidRPr="0024268A">
        <w:t xml:space="preserve">, </w:t>
      </w:r>
      <w:hyperlink r:id="rId8" w:history="1">
        <w:r>
          <w:rPr>
            <w:rStyle w:val="a3"/>
            <w:lang w:val="en-US"/>
          </w:rPr>
          <w:t>http</w:t>
        </w:r>
        <w:r w:rsidRPr="0024268A"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minobraz</w:t>
        </w:r>
        <w:proofErr w:type="spellEnd"/>
        <w:r w:rsidRPr="0024268A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egov</w:t>
        </w:r>
        <w:proofErr w:type="spellEnd"/>
        <w:r w:rsidRPr="0024268A">
          <w:rPr>
            <w:rStyle w:val="a3"/>
          </w:rPr>
          <w:t>66.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075AA3" w:rsidRDefault="002A73F4">
      <w:pPr>
        <w:pStyle w:val="20"/>
        <w:framePr w:w="4464" w:h="3083" w:hRule="exact" w:wrap="none" w:vAnchor="page" w:hAnchor="page" w:x="1057" w:y="1440"/>
        <w:shd w:val="clear" w:color="auto" w:fill="auto"/>
        <w:tabs>
          <w:tab w:val="center" w:pos="2214"/>
          <w:tab w:val="center" w:pos="3620"/>
        </w:tabs>
        <w:spacing w:after="0" w:line="160" w:lineRule="exact"/>
        <w:ind w:left="20"/>
        <w:jc w:val="both"/>
      </w:pPr>
      <w:r>
        <w:tab/>
      </w:r>
      <w:r>
        <w:rPr>
          <w:rStyle w:val="24pt0pt"/>
        </w:rPr>
        <w:t>'</w:t>
      </w:r>
    </w:p>
    <w:p w:rsidR="00075AA3" w:rsidRDefault="002A73F4">
      <w:pPr>
        <w:pStyle w:val="21"/>
        <w:framePr w:w="4243" w:h="2962" w:hRule="exact" w:wrap="none" w:vAnchor="page" w:hAnchor="page" w:x="6395" w:y="1459"/>
        <w:shd w:val="clear" w:color="auto" w:fill="auto"/>
        <w:ind w:left="20" w:right="80"/>
      </w:pPr>
      <w:r>
        <w:t>Руководителям органов местного самоуправления, осуществляющих управление в сфере образования</w:t>
      </w:r>
    </w:p>
    <w:p w:rsidR="00075AA3" w:rsidRDefault="002A73F4">
      <w:pPr>
        <w:pStyle w:val="21"/>
        <w:framePr w:w="4243" w:h="2962" w:hRule="exact" w:wrap="none" w:vAnchor="page" w:hAnchor="page" w:x="6395" w:y="1459"/>
        <w:shd w:val="clear" w:color="auto" w:fill="auto"/>
        <w:spacing w:after="0"/>
        <w:ind w:left="20" w:right="80"/>
      </w:pPr>
      <w:r>
        <w:t>Руководителям государственных образовател</w:t>
      </w:r>
      <w:r>
        <w:t>ьных организаций, подведомственных Министерству общего и профессионального образования Свердловской области</w:t>
      </w:r>
    </w:p>
    <w:p w:rsidR="00075AA3" w:rsidRDefault="002A73F4">
      <w:pPr>
        <w:pStyle w:val="21"/>
        <w:framePr w:w="9893" w:h="1027" w:hRule="exact" w:wrap="none" w:vAnchor="page" w:hAnchor="page" w:x="1009" w:y="5011"/>
        <w:shd w:val="clear" w:color="auto" w:fill="auto"/>
        <w:spacing w:after="0"/>
        <w:ind w:left="20" w:right="5640"/>
      </w:pPr>
      <w:r>
        <w:t>О проведении областного конкурса видеороликов по безопасности дорожного движения</w:t>
      </w:r>
    </w:p>
    <w:p w:rsidR="00075AA3" w:rsidRDefault="002A73F4">
      <w:pPr>
        <w:pStyle w:val="21"/>
        <w:framePr w:w="9893" w:h="7740" w:hRule="exact" w:wrap="none" w:vAnchor="page" w:hAnchor="page" w:x="1009" w:y="6689"/>
        <w:shd w:val="clear" w:color="auto" w:fill="auto"/>
        <w:spacing w:after="321" w:line="240" w:lineRule="exact"/>
        <w:jc w:val="center"/>
      </w:pPr>
      <w:r>
        <w:t>Уважаемые руководители!</w:t>
      </w:r>
    </w:p>
    <w:p w:rsidR="00075AA3" w:rsidRDefault="002A73F4">
      <w:pPr>
        <w:pStyle w:val="21"/>
        <w:framePr w:w="9893" w:h="7740" w:hRule="exact" w:wrap="none" w:vAnchor="page" w:hAnchor="page" w:x="1009" w:y="6689"/>
        <w:shd w:val="clear" w:color="auto" w:fill="auto"/>
        <w:spacing w:after="0"/>
        <w:ind w:left="20" w:right="20" w:firstLine="720"/>
        <w:jc w:val="both"/>
      </w:pPr>
      <w:r>
        <w:t xml:space="preserve">Министерство общего и профессионального </w:t>
      </w:r>
      <w:r>
        <w:t>образования Свердловской</w:t>
      </w:r>
      <w:r>
        <w:br/>
        <w:t>области информирует о проведении УГИБДД МВД России по Свердловской</w:t>
      </w:r>
      <w:r>
        <w:br/>
        <w:t>области в рамках кампании «Культура на дорогах» областного конкурса</w:t>
      </w:r>
      <w:r>
        <w:br/>
        <w:t>видеороликов по безопасности дорожного движения в период</w:t>
      </w:r>
      <w:r>
        <w:br/>
        <w:t>с марта по июнь 2019 года (далее - конк</w:t>
      </w:r>
      <w:r>
        <w:t>урс).</w:t>
      </w:r>
    </w:p>
    <w:p w:rsidR="00075AA3" w:rsidRDefault="002A73F4">
      <w:pPr>
        <w:pStyle w:val="21"/>
        <w:framePr w:w="9893" w:h="7740" w:hRule="exact" w:wrap="none" w:vAnchor="page" w:hAnchor="page" w:x="1009" w:y="6689"/>
        <w:shd w:val="clear" w:color="auto" w:fill="auto"/>
        <w:spacing w:after="0"/>
        <w:ind w:left="20" w:right="20" w:firstLine="720"/>
        <w:jc w:val="both"/>
      </w:pPr>
      <w:r>
        <w:t>Конкурсантам в возрасте от 10 до 25 лет необходимо подготовить</w:t>
      </w:r>
      <w:r>
        <w:br/>
        <w:t>видеоролик по пропаганде правил дорожного движения продолжительностью</w:t>
      </w:r>
      <w:r>
        <w:br/>
        <w:t xml:space="preserve">до 60 секунд, </w:t>
      </w:r>
      <w:proofErr w:type="gramStart"/>
      <w:r>
        <w:t>разместить его</w:t>
      </w:r>
      <w:proofErr w:type="gramEnd"/>
      <w:r>
        <w:t xml:space="preserve"> на страницах в социальных сетях или </w:t>
      </w:r>
      <w:proofErr w:type="spellStart"/>
      <w:r>
        <w:t>видеохостинга</w:t>
      </w:r>
      <w:proofErr w:type="spellEnd"/>
      <w:r>
        <w:br/>
      </w:r>
      <w:r>
        <w:rPr>
          <w:lang w:val="en-US"/>
        </w:rPr>
        <w:t>YouTube</w:t>
      </w:r>
      <w:r w:rsidRPr="0024268A">
        <w:t xml:space="preserve"> </w:t>
      </w:r>
      <w:r>
        <w:t>в информационно-телекоммуникац</w:t>
      </w:r>
      <w:r>
        <w:t>ионной сети «Интернет». Ссылку</w:t>
      </w:r>
      <w:r>
        <w:br/>
        <w:t>на видео вместе с заявкой на участие направить на электронную почту:</w:t>
      </w:r>
      <w:r>
        <w:br/>
      </w:r>
      <w:hyperlink r:id="rId9" w:history="1">
        <w:r>
          <w:rPr>
            <w:rStyle w:val="a3"/>
          </w:rPr>
          <w:t>66gibdd@mail.ru</w:t>
        </w:r>
      </w:hyperlink>
      <w:r w:rsidRPr="0024268A">
        <w:t xml:space="preserve">. </w:t>
      </w:r>
      <w:r>
        <w:t>Конкурсные работы принимаются до 30 июня 2019 года.</w:t>
      </w:r>
    </w:p>
    <w:p w:rsidR="00075AA3" w:rsidRDefault="002A73F4">
      <w:pPr>
        <w:pStyle w:val="21"/>
        <w:framePr w:w="9893" w:h="7740" w:hRule="exact" w:wrap="none" w:vAnchor="page" w:hAnchor="page" w:x="1009" w:y="6689"/>
        <w:shd w:val="clear" w:color="auto" w:fill="auto"/>
        <w:spacing w:after="0"/>
        <w:ind w:left="20" w:right="20" w:firstLine="720"/>
        <w:jc w:val="both"/>
      </w:pPr>
      <w:r>
        <w:t xml:space="preserve">Подробные правила участия в конкурсе изложены в </w:t>
      </w:r>
      <w:r>
        <w:t>прилагаемом</w:t>
      </w:r>
      <w:r>
        <w:br/>
        <w:t>положении.</w:t>
      </w:r>
    </w:p>
    <w:p w:rsidR="00075AA3" w:rsidRDefault="002A73F4">
      <w:pPr>
        <w:pStyle w:val="21"/>
        <w:framePr w:w="9893" w:h="7740" w:hRule="exact" w:wrap="none" w:vAnchor="page" w:hAnchor="page" w:x="1009" w:y="6689"/>
        <w:shd w:val="clear" w:color="auto" w:fill="auto"/>
        <w:spacing w:after="365"/>
        <w:ind w:left="20" w:right="20" w:firstLine="720"/>
        <w:jc w:val="both"/>
      </w:pPr>
      <w:r>
        <w:t>Просим обеспечить информирование обучающихся, педагогов, родителей</w:t>
      </w:r>
      <w:r>
        <w:br/>
        <w:t>(законных представителей) о проведении конкурса.</w:t>
      </w:r>
    </w:p>
    <w:p w:rsidR="00075AA3" w:rsidRDefault="002A73F4">
      <w:pPr>
        <w:pStyle w:val="21"/>
        <w:framePr w:w="9893" w:h="7740" w:hRule="exact" w:wrap="none" w:vAnchor="page" w:hAnchor="page" w:x="1009" w:y="6689"/>
        <w:shd w:val="clear" w:color="auto" w:fill="auto"/>
        <w:spacing w:after="607" w:line="240" w:lineRule="exact"/>
        <w:ind w:left="20"/>
      </w:pPr>
      <w:r>
        <w:t>Приложение: на 4 л. в 1 экз.</w:t>
      </w:r>
    </w:p>
    <w:p w:rsidR="00075AA3" w:rsidRDefault="002A73F4">
      <w:pPr>
        <w:pStyle w:val="21"/>
        <w:framePr w:w="9893" w:h="7740" w:hRule="exact" w:wrap="none" w:vAnchor="page" w:hAnchor="page" w:x="1009" w:y="6689"/>
        <w:shd w:val="clear" w:color="auto" w:fill="auto"/>
        <w:spacing w:after="0"/>
        <w:ind w:left="20" w:right="20"/>
      </w:pPr>
      <w:r>
        <w:t>Заместитель Министра</w:t>
      </w:r>
      <w:r>
        <w:br/>
        <w:t>образования и молодежной</w:t>
      </w:r>
      <w:r>
        <w:br/>
        <w:t>политики Свердловской области</w:t>
      </w:r>
    </w:p>
    <w:p w:rsidR="00075AA3" w:rsidRDefault="002A73F4">
      <w:pPr>
        <w:framePr w:wrap="none" w:vAnchor="page" w:hAnchor="page" w:x="5411" w:y="13332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95pt;height:77.3pt">
            <v:imagedata r:id="rId10" r:href="rId11"/>
          </v:shape>
        </w:pict>
      </w:r>
    </w:p>
    <w:p w:rsidR="00075AA3" w:rsidRDefault="002A73F4">
      <w:pPr>
        <w:pStyle w:val="21"/>
        <w:framePr w:wrap="none" w:vAnchor="page" w:hAnchor="page" w:x="1009" w:y="14090"/>
        <w:shd w:val="clear" w:color="auto" w:fill="auto"/>
        <w:spacing w:after="0" w:line="240" w:lineRule="exact"/>
        <w:ind w:left="7455" w:firstLine="720"/>
        <w:jc w:val="both"/>
      </w:pPr>
      <w:r>
        <w:t xml:space="preserve">Ю.Н. </w:t>
      </w:r>
      <w:proofErr w:type="spellStart"/>
      <w:r>
        <w:t>Зеленов</w:t>
      </w:r>
      <w:proofErr w:type="spellEnd"/>
    </w:p>
    <w:p w:rsidR="00075AA3" w:rsidRDefault="002A73F4">
      <w:pPr>
        <w:pStyle w:val="20"/>
        <w:framePr w:w="9893" w:h="519" w:hRule="exact" w:wrap="none" w:vAnchor="page" w:hAnchor="page" w:x="1009" w:y="15332"/>
        <w:shd w:val="clear" w:color="auto" w:fill="auto"/>
        <w:spacing w:after="0" w:line="230" w:lineRule="exact"/>
        <w:ind w:left="20" w:right="20"/>
        <w:jc w:val="left"/>
      </w:pPr>
      <w:r>
        <w:t>Никита Антонович Косых (343) 312-00-04 (</w:t>
      </w:r>
      <w:proofErr w:type="spellStart"/>
      <w:r>
        <w:t>доб</w:t>
      </w:r>
      <w:proofErr w:type="spellEnd"/>
      <w:r>
        <w:t>. 148)</w:t>
      </w:r>
    </w:p>
    <w:p w:rsidR="00075AA3" w:rsidRDefault="00075AA3">
      <w:pPr>
        <w:rPr>
          <w:sz w:val="2"/>
          <w:szCs w:val="2"/>
        </w:rPr>
        <w:sectPr w:rsidR="00075AA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75AA3" w:rsidRDefault="002A73F4">
      <w:pPr>
        <w:pStyle w:val="40"/>
        <w:framePr w:w="8818" w:h="1689" w:hRule="exact" w:wrap="none" w:vAnchor="page" w:hAnchor="page" w:x="1559" w:y="1941"/>
        <w:shd w:val="clear" w:color="auto" w:fill="auto"/>
        <w:ind w:left="4300"/>
      </w:pPr>
      <w:r>
        <w:lastRenderedPageBreak/>
        <w:t>УТВЕРЖДАЮ:</w:t>
      </w:r>
    </w:p>
    <w:p w:rsidR="00075AA3" w:rsidRDefault="002A73F4">
      <w:pPr>
        <w:pStyle w:val="40"/>
        <w:framePr w:w="8818" w:h="1689" w:hRule="exact" w:wrap="none" w:vAnchor="page" w:hAnchor="page" w:x="1559" w:y="1941"/>
        <w:shd w:val="clear" w:color="auto" w:fill="auto"/>
        <w:spacing w:after="579"/>
        <w:ind w:left="4300" w:right="720"/>
      </w:pPr>
      <w:r>
        <w:t>Начальник УГИБДД ГУ МВД России</w:t>
      </w:r>
      <w:r>
        <w:br/>
        <w:t>по Свердловской области</w:t>
      </w:r>
    </w:p>
    <w:p w:rsidR="00075AA3" w:rsidRDefault="002A73F4">
      <w:pPr>
        <w:pStyle w:val="40"/>
        <w:framePr w:w="8818" w:h="1689" w:hRule="exact" w:wrap="none" w:vAnchor="page" w:hAnchor="page" w:x="1559" w:y="1941"/>
        <w:shd w:val="clear" w:color="auto" w:fill="auto"/>
        <w:spacing w:line="220" w:lineRule="exact"/>
        <w:ind w:left="6312" w:right="701"/>
        <w:jc w:val="center"/>
      </w:pPr>
      <w:r>
        <w:t xml:space="preserve">.Ю. </w:t>
      </w:r>
      <w:r>
        <w:t>Кисляков</w:t>
      </w:r>
    </w:p>
    <w:p w:rsidR="00075AA3" w:rsidRDefault="002A73F4">
      <w:pPr>
        <w:pStyle w:val="50"/>
        <w:framePr w:w="8818" w:h="10501" w:hRule="exact" w:wrap="none" w:vAnchor="page" w:hAnchor="page" w:x="1559" w:y="4360"/>
        <w:shd w:val="clear" w:color="auto" w:fill="auto"/>
        <w:spacing w:before="0"/>
        <w:ind w:right="20"/>
      </w:pPr>
      <w:r>
        <w:t>ПОЛОЖЕНИЕ</w:t>
      </w:r>
    </w:p>
    <w:p w:rsidR="00075AA3" w:rsidRDefault="002A73F4">
      <w:pPr>
        <w:pStyle w:val="50"/>
        <w:framePr w:w="8818" w:h="10501" w:hRule="exact" w:wrap="none" w:vAnchor="page" w:hAnchor="page" w:x="1559" w:y="4360"/>
        <w:shd w:val="clear" w:color="auto" w:fill="auto"/>
        <w:spacing w:before="0"/>
        <w:ind w:right="20"/>
      </w:pPr>
      <w:r>
        <w:t>об областном конкурсе видеороликов по безопасности дорожного движения</w:t>
      </w:r>
    </w:p>
    <w:p w:rsidR="00075AA3" w:rsidRDefault="002A73F4">
      <w:pPr>
        <w:pStyle w:val="50"/>
        <w:framePr w:w="8818" w:h="10501" w:hRule="exact" w:wrap="none" w:vAnchor="page" w:hAnchor="page" w:x="1559" w:y="4360"/>
        <w:shd w:val="clear" w:color="auto" w:fill="auto"/>
        <w:spacing w:before="0"/>
        <w:ind w:right="20"/>
      </w:pPr>
      <w:r>
        <w:t>«Культура на дорогах»</w:t>
      </w:r>
    </w:p>
    <w:p w:rsidR="00075AA3" w:rsidRDefault="002A73F4">
      <w:pPr>
        <w:pStyle w:val="50"/>
        <w:framePr w:w="8818" w:h="10501" w:hRule="exact" w:wrap="none" w:vAnchor="page" w:hAnchor="page" w:x="1559" w:y="4360"/>
        <w:numPr>
          <w:ilvl w:val="0"/>
          <w:numId w:val="1"/>
        </w:numPr>
        <w:shd w:val="clear" w:color="auto" w:fill="auto"/>
        <w:tabs>
          <w:tab w:val="left" w:pos="254"/>
        </w:tabs>
        <w:spacing w:before="0"/>
        <w:ind w:left="40"/>
        <w:jc w:val="both"/>
      </w:pPr>
      <w:r>
        <w:t>Общие положения</w:t>
      </w:r>
    </w:p>
    <w:p w:rsidR="00075AA3" w:rsidRDefault="002A73F4">
      <w:pPr>
        <w:pStyle w:val="21"/>
        <w:framePr w:w="8818" w:h="10501" w:hRule="exact" w:wrap="none" w:vAnchor="page" w:hAnchor="page" w:x="1559" w:y="4360"/>
        <w:numPr>
          <w:ilvl w:val="1"/>
          <w:numId w:val="1"/>
        </w:numPr>
        <w:shd w:val="clear" w:color="auto" w:fill="auto"/>
        <w:tabs>
          <w:tab w:val="left" w:pos="503"/>
        </w:tabs>
        <w:spacing w:after="0" w:line="293" w:lineRule="exact"/>
        <w:ind w:left="40" w:right="20"/>
        <w:jc w:val="both"/>
      </w:pPr>
      <w:r>
        <w:t xml:space="preserve">Областной конкурс видеороликов по безопасности дорожного движения проводится с целью привлечения внимания широкой общественности </w:t>
      </w:r>
      <w:r>
        <w:t xml:space="preserve">к проблемам безопасности дорожного движения, профилактики детского </w:t>
      </w:r>
      <w:proofErr w:type="spellStart"/>
      <w:r>
        <w:t>дорожно</w:t>
      </w:r>
      <w:proofErr w:type="spellEnd"/>
      <w:r>
        <w:t xml:space="preserve"> - транспортного травматизма.</w:t>
      </w:r>
    </w:p>
    <w:p w:rsidR="00075AA3" w:rsidRDefault="002A73F4">
      <w:pPr>
        <w:pStyle w:val="21"/>
        <w:framePr w:w="8818" w:h="10501" w:hRule="exact" w:wrap="none" w:vAnchor="page" w:hAnchor="page" w:x="1559" w:y="4360"/>
        <w:numPr>
          <w:ilvl w:val="1"/>
          <w:numId w:val="1"/>
        </w:numPr>
        <w:shd w:val="clear" w:color="auto" w:fill="auto"/>
        <w:tabs>
          <w:tab w:val="left" w:pos="503"/>
        </w:tabs>
        <w:spacing w:after="0" w:line="293" w:lineRule="exact"/>
        <w:ind w:left="40" w:right="20"/>
        <w:jc w:val="both"/>
      </w:pPr>
      <w:r>
        <w:t>Конкурс проводится в рамках Стратегии безопасности дорожного движения в Российской Федерации на 2018-2024 годы, утвержденной распоряжением Правительства</w:t>
      </w:r>
      <w:r>
        <w:t xml:space="preserve"> Российской Федерации от 08.01.2018г. № 1-р.</w:t>
      </w:r>
    </w:p>
    <w:p w:rsidR="00075AA3" w:rsidRDefault="002A73F4">
      <w:pPr>
        <w:pStyle w:val="21"/>
        <w:framePr w:w="8818" w:h="10501" w:hRule="exact" w:wrap="none" w:vAnchor="page" w:hAnchor="page" w:x="1559" w:y="4360"/>
        <w:numPr>
          <w:ilvl w:val="1"/>
          <w:numId w:val="1"/>
        </w:numPr>
        <w:shd w:val="clear" w:color="auto" w:fill="auto"/>
        <w:tabs>
          <w:tab w:val="left" w:pos="503"/>
        </w:tabs>
        <w:spacing w:after="282" w:line="293" w:lineRule="exact"/>
        <w:ind w:left="40" w:right="20"/>
        <w:jc w:val="both"/>
      </w:pPr>
      <w:r>
        <w:t>Учредителем Конкурса видеороликов по безопасности дорожного движения является Управление ГИБДД ГУ МВД России по Свердловской области.</w:t>
      </w:r>
    </w:p>
    <w:p w:rsidR="00075AA3" w:rsidRDefault="002A73F4">
      <w:pPr>
        <w:pStyle w:val="21"/>
        <w:framePr w:w="8818" w:h="10501" w:hRule="exact" w:wrap="none" w:vAnchor="page" w:hAnchor="page" w:x="1559" w:y="4360"/>
        <w:numPr>
          <w:ilvl w:val="0"/>
          <w:numId w:val="1"/>
        </w:numPr>
        <w:shd w:val="clear" w:color="auto" w:fill="auto"/>
        <w:tabs>
          <w:tab w:val="left" w:pos="254"/>
        </w:tabs>
        <w:spacing w:after="0" w:line="240" w:lineRule="exact"/>
        <w:ind w:left="40"/>
        <w:jc w:val="both"/>
      </w:pPr>
      <w:r>
        <w:t>Задачами конкурса являются:</w:t>
      </w:r>
    </w:p>
    <w:p w:rsidR="00075AA3" w:rsidRDefault="002A73F4">
      <w:pPr>
        <w:pStyle w:val="21"/>
        <w:framePr w:w="8818" w:h="10501" w:hRule="exact" w:wrap="none" w:vAnchor="page" w:hAnchor="page" w:x="1559" w:y="4360"/>
        <w:numPr>
          <w:ilvl w:val="0"/>
          <w:numId w:val="2"/>
        </w:numPr>
        <w:shd w:val="clear" w:color="auto" w:fill="auto"/>
        <w:tabs>
          <w:tab w:val="left" w:pos="254"/>
        </w:tabs>
        <w:spacing w:after="0" w:line="288" w:lineRule="exact"/>
        <w:ind w:left="40" w:right="20"/>
        <w:jc w:val="both"/>
      </w:pPr>
      <w:r>
        <w:t>вовлечение учащихся и студентов в деятельность по</w:t>
      </w:r>
      <w:r>
        <w:t xml:space="preserve"> пропаганде правил безопасного поведения на улицах и дорогах;</w:t>
      </w:r>
    </w:p>
    <w:p w:rsidR="00075AA3" w:rsidRDefault="002A73F4">
      <w:pPr>
        <w:pStyle w:val="21"/>
        <w:framePr w:w="8818" w:h="10501" w:hRule="exact" w:wrap="none" w:vAnchor="page" w:hAnchor="page" w:x="1559" w:y="4360"/>
        <w:numPr>
          <w:ilvl w:val="0"/>
          <w:numId w:val="2"/>
        </w:numPr>
        <w:shd w:val="clear" w:color="auto" w:fill="auto"/>
        <w:tabs>
          <w:tab w:val="left" w:pos="254"/>
        </w:tabs>
        <w:spacing w:after="0" w:line="288" w:lineRule="exact"/>
        <w:ind w:left="40"/>
        <w:jc w:val="both"/>
      </w:pPr>
      <w:r>
        <w:t>развитие творческих способностей молодежи;</w:t>
      </w:r>
    </w:p>
    <w:p w:rsidR="00075AA3" w:rsidRDefault="002A73F4">
      <w:pPr>
        <w:pStyle w:val="21"/>
        <w:framePr w:w="8818" w:h="10501" w:hRule="exact" w:wrap="none" w:vAnchor="page" w:hAnchor="page" w:x="1559" w:y="4360"/>
        <w:numPr>
          <w:ilvl w:val="0"/>
          <w:numId w:val="2"/>
        </w:numPr>
        <w:shd w:val="clear" w:color="auto" w:fill="auto"/>
        <w:tabs>
          <w:tab w:val="left" w:pos="254"/>
        </w:tabs>
        <w:spacing w:after="0" w:line="288" w:lineRule="exact"/>
        <w:ind w:left="40" w:right="20"/>
        <w:jc w:val="both"/>
      </w:pPr>
      <w:r>
        <w:t>подготовка материалов для проведения пропагандистских кампаний по безопасности дорожного движения;</w:t>
      </w:r>
    </w:p>
    <w:p w:rsidR="00075AA3" w:rsidRDefault="002A73F4">
      <w:pPr>
        <w:pStyle w:val="21"/>
        <w:framePr w:w="8818" w:h="10501" w:hRule="exact" w:wrap="none" w:vAnchor="page" w:hAnchor="page" w:x="1559" w:y="4360"/>
        <w:numPr>
          <w:ilvl w:val="0"/>
          <w:numId w:val="2"/>
        </w:numPr>
        <w:shd w:val="clear" w:color="auto" w:fill="auto"/>
        <w:tabs>
          <w:tab w:val="left" w:pos="254"/>
        </w:tabs>
        <w:spacing w:after="0" w:line="288" w:lineRule="exact"/>
        <w:ind w:left="40"/>
        <w:jc w:val="both"/>
      </w:pPr>
      <w:r>
        <w:t>профилактика правонарушений среди студенчества и мол</w:t>
      </w:r>
      <w:r>
        <w:t>одежи;</w:t>
      </w:r>
    </w:p>
    <w:p w:rsidR="00075AA3" w:rsidRDefault="002A73F4">
      <w:pPr>
        <w:pStyle w:val="21"/>
        <w:framePr w:w="8818" w:h="10501" w:hRule="exact" w:wrap="none" w:vAnchor="page" w:hAnchor="page" w:x="1559" w:y="4360"/>
        <w:numPr>
          <w:ilvl w:val="0"/>
          <w:numId w:val="2"/>
        </w:numPr>
        <w:shd w:val="clear" w:color="auto" w:fill="auto"/>
        <w:tabs>
          <w:tab w:val="left" w:pos="254"/>
        </w:tabs>
        <w:spacing w:after="0" w:line="590" w:lineRule="exact"/>
        <w:ind w:left="40"/>
        <w:jc w:val="both"/>
      </w:pPr>
      <w:r>
        <w:t>формирование безопасной модели поведения как стиля жизни.</w:t>
      </w:r>
    </w:p>
    <w:p w:rsidR="00075AA3" w:rsidRDefault="002A73F4">
      <w:pPr>
        <w:pStyle w:val="50"/>
        <w:framePr w:w="8818" w:h="10501" w:hRule="exact" w:wrap="none" w:vAnchor="page" w:hAnchor="page" w:x="1559" w:y="4360"/>
        <w:numPr>
          <w:ilvl w:val="0"/>
          <w:numId w:val="3"/>
        </w:numPr>
        <w:shd w:val="clear" w:color="auto" w:fill="auto"/>
        <w:tabs>
          <w:tab w:val="left" w:pos="503"/>
        </w:tabs>
        <w:spacing w:before="0" w:line="590" w:lineRule="exact"/>
        <w:ind w:left="40"/>
        <w:jc w:val="both"/>
      </w:pPr>
      <w:r>
        <w:t>Номинации конкурса</w:t>
      </w:r>
    </w:p>
    <w:p w:rsidR="00075AA3" w:rsidRDefault="002A73F4">
      <w:pPr>
        <w:pStyle w:val="21"/>
        <w:framePr w:w="8818" w:h="10501" w:hRule="exact" w:wrap="none" w:vAnchor="page" w:hAnchor="page" w:x="1559" w:y="4360"/>
        <w:numPr>
          <w:ilvl w:val="0"/>
          <w:numId w:val="4"/>
        </w:numPr>
        <w:shd w:val="clear" w:color="auto" w:fill="auto"/>
        <w:tabs>
          <w:tab w:val="left" w:pos="503"/>
        </w:tabs>
        <w:spacing w:after="0" w:line="590" w:lineRule="exact"/>
        <w:ind w:left="40"/>
        <w:jc w:val="both"/>
      </w:pPr>
      <w:r>
        <w:t>«Культура на дорогах. Начни с себя!».</w:t>
      </w:r>
    </w:p>
    <w:p w:rsidR="00075AA3" w:rsidRDefault="002A73F4">
      <w:pPr>
        <w:pStyle w:val="21"/>
        <w:framePr w:w="8818" w:h="10501" w:hRule="exact" w:wrap="none" w:vAnchor="page" w:hAnchor="page" w:x="1559" w:y="4360"/>
        <w:numPr>
          <w:ilvl w:val="0"/>
          <w:numId w:val="4"/>
        </w:numPr>
        <w:shd w:val="clear" w:color="auto" w:fill="auto"/>
        <w:tabs>
          <w:tab w:val="left" w:pos="503"/>
        </w:tabs>
        <w:spacing w:after="0" w:line="288" w:lineRule="exact"/>
        <w:ind w:left="40"/>
        <w:jc w:val="both"/>
      </w:pPr>
      <w:r>
        <w:t xml:space="preserve">«Водитель и пешеход - </w:t>
      </w:r>
      <w:proofErr w:type="spellStart"/>
      <w:r>
        <w:t>уважедие</w:t>
      </w:r>
      <w:proofErr w:type="spellEnd"/>
      <w:r>
        <w:t xml:space="preserve"> и профессионализм».</w:t>
      </w:r>
    </w:p>
    <w:p w:rsidR="00075AA3" w:rsidRDefault="002A73F4">
      <w:pPr>
        <w:pStyle w:val="21"/>
        <w:framePr w:w="8818" w:h="10501" w:hRule="exact" w:wrap="none" w:vAnchor="page" w:hAnchor="page" w:x="1559" w:y="4360"/>
        <w:numPr>
          <w:ilvl w:val="0"/>
          <w:numId w:val="4"/>
        </w:numPr>
        <w:shd w:val="clear" w:color="auto" w:fill="auto"/>
        <w:tabs>
          <w:tab w:val="left" w:pos="503"/>
        </w:tabs>
        <w:spacing w:after="0" w:line="288" w:lineRule="exact"/>
        <w:ind w:left="40"/>
        <w:jc w:val="both"/>
      </w:pPr>
      <w:r>
        <w:t>«Некуда спешить».</w:t>
      </w:r>
    </w:p>
    <w:p w:rsidR="00075AA3" w:rsidRDefault="002A73F4">
      <w:pPr>
        <w:pStyle w:val="21"/>
        <w:framePr w:w="8818" w:h="10501" w:hRule="exact" w:wrap="none" w:vAnchor="page" w:hAnchor="page" w:x="1559" w:y="4360"/>
        <w:numPr>
          <w:ilvl w:val="0"/>
          <w:numId w:val="4"/>
        </w:numPr>
        <w:shd w:val="clear" w:color="auto" w:fill="auto"/>
        <w:tabs>
          <w:tab w:val="left" w:pos="503"/>
        </w:tabs>
        <w:spacing w:after="0" w:line="288" w:lineRule="exact"/>
        <w:ind w:left="40"/>
        <w:jc w:val="both"/>
      </w:pPr>
      <w:r>
        <w:t>«Движение без опасности» (ситуации «дорожные ловушки»),</w:t>
      </w:r>
    </w:p>
    <w:p w:rsidR="00075AA3" w:rsidRDefault="002A73F4">
      <w:pPr>
        <w:pStyle w:val="40"/>
        <w:framePr w:w="8818" w:h="10501" w:hRule="exact" w:wrap="none" w:vAnchor="page" w:hAnchor="page" w:x="1559" w:y="4360"/>
        <w:numPr>
          <w:ilvl w:val="0"/>
          <w:numId w:val="4"/>
        </w:numPr>
        <w:shd w:val="clear" w:color="auto" w:fill="auto"/>
        <w:tabs>
          <w:tab w:val="left" w:pos="503"/>
        </w:tabs>
        <w:spacing w:line="288" w:lineRule="exact"/>
        <w:ind w:left="40"/>
        <w:jc w:val="both"/>
      </w:pPr>
      <w:r>
        <w:t>«</w:t>
      </w:r>
      <w:proofErr w:type="spellStart"/>
      <w:r>
        <w:t>Автокресло</w:t>
      </w:r>
      <w:proofErr w:type="spellEnd"/>
      <w:r>
        <w:t xml:space="preserve"> - детям!».</w:t>
      </w:r>
    </w:p>
    <w:p w:rsidR="00075AA3" w:rsidRDefault="002A73F4">
      <w:pPr>
        <w:pStyle w:val="21"/>
        <w:framePr w:w="8818" w:h="10501" w:hRule="exact" w:wrap="none" w:vAnchor="page" w:hAnchor="page" w:x="1559" w:y="4360"/>
        <w:numPr>
          <w:ilvl w:val="0"/>
          <w:numId w:val="4"/>
        </w:numPr>
        <w:shd w:val="clear" w:color="auto" w:fill="auto"/>
        <w:tabs>
          <w:tab w:val="left" w:pos="503"/>
        </w:tabs>
        <w:spacing w:after="0" w:line="288" w:lineRule="exact"/>
        <w:ind w:left="40"/>
        <w:jc w:val="both"/>
      </w:pPr>
      <w:r>
        <w:t>«Засветись».</w:t>
      </w:r>
    </w:p>
    <w:p w:rsidR="00075AA3" w:rsidRDefault="002A73F4">
      <w:pPr>
        <w:pStyle w:val="21"/>
        <w:framePr w:w="8818" w:h="10501" w:hRule="exact" w:wrap="none" w:vAnchor="page" w:hAnchor="page" w:x="1559" w:y="4360"/>
        <w:numPr>
          <w:ilvl w:val="0"/>
          <w:numId w:val="4"/>
        </w:numPr>
        <w:shd w:val="clear" w:color="auto" w:fill="auto"/>
        <w:tabs>
          <w:tab w:val="left" w:pos="503"/>
        </w:tabs>
        <w:spacing w:after="0" w:line="288" w:lineRule="exact"/>
        <w:ind w:left="40"/>
        <w:jc w:val="both"/>
      </w:pPr>
      <w:r>
        <w:t>«Пристегнись».</w:t>
      </w:r>
    </w:p>
    <w:p w:rsidR="00075AA3" w:rsidRDefault="002A73F4">
      <w:pPr>
        <w:pStyle w:val="21"/>
        <w:framePr w:w="8818" w:h="10501" w:hRule="exact" w:wrap="none" w:vAnchor="page" w:hAnchor="page" w:x="1559" w:y="4360"/>
        <w:numPr>
          <w:ilvl w:val="0"/>
          <w:numId w:val="4"/>
        </w:numPr>
        <w:shd w:val="clear" w:color="auto" w:fill="auto"/>
        <w:tabs>
          <w:tab w:val="left" w:pos="503"/>
        </w:tabs>
        <w:spacing w:after="0" w:line="288" w:lineRule="exact"/>
        <w:ind w:left="40"/>
        <w:jc w:val="both"/>
      </w:pPr>
      <w:r>
        <w:t>«Пешеход, на переход!».</w:t>
      </w:r>
    </w:p>
    <w:p w:rsidR="00075AA3" w:rsidRDefault="002A73F4">
      <w:pPr>
        <w:pStyle w:val="21"/>
        <w:framePr w:w="8818" w:h="10501" w:hRule="exact" w:wrap="none" w:vAnchor="page" w:hAnchor="page" w:x="1559" w:y="4360"/>
        <w:numPr>
          <w:ilvl w:val="0"/>
          <w:numId w:val="4"/>
        </w:numPr>
        <w:shd w:val="clear" w:color="auto" w:fill="auto"/>
        <w:tabs>
          <w:tab w:val="left" w:pos="503"/>
        </w:tabs>
        <w:spacing w:after="0" w:line="288" w:lineRule="exact"/>
        <w:ind w:left="40"/>
        <w:jc w:val="both"/>
      </w:pPr>
      <w:r>
        <w:t xml:space="preserve">«Находясь в </w:t>
      </w:r>
      <w:proofErr w:type="spellStart"/>
      <w:proofErr w:type="gramStart"/>
      <w:r>
        <w:t>движении-учись</w:t>
      </w:r>
      <w:proofErr w:type="spellEnd"/>
      <w:proofErr w:type="gramEnd"/>
      <w:r>
        <w:t xml:space="preserve"> уважению!».</w:t>
      </w:r>
    </w:p>
    <w:p w:rsidR="00075AA3" w:rsidRDefault="002A73F4">
      <w:pPr>
        <w:framePr w:wrap="none" w:vAnchor="page" w:hAnchor="page" w:x="3887" w:y="2871"/>
        <w:rPr>
          <w:sz w:val="2"/>
          <w:szCs w:val="2"/>
        </w:rPr>
      </w:pPr>
      <w:r>
        <w:pict>
          <v:shape id="_x0000_i1026" type="#_x0000_t75" style="width:199.05pt;height:67.75pt">
            <v:imagedata r:id="rId12" r:href="rId13"/>
          </v:shape>
        </w:pict>
      </w:r>
    </w:p>
    <w:p w:rsidR="00075AA3" w:rsidRDefault="00075AA3">
      <w:pPr>
        <w:rPr>
          <w:sz w:val="2"/>
          <w:szCs w:val="2"/>
        </w:rPr>
        <w:sectPr w:rsidR="00075AA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75AA3" w:rsidRDefault="002A73F4">
      <w:pPr>
        <w:pStyle w:val="21"/>
        <w:framePr w:w="8976" w:h="12914" w:hRule="exact" w:wrap="none" w:vAnchor="page" w:hAnchor="page" w:x="1479" w:y="1944"/>
        <w:shd w:val="clear" w:color="auto" w:fill="auto"/>
        <w:spacing w:after="0" w:line="298" w:lineRule="exact"/>
        <w:ind w:left="60" w:right="40"/>
        <w:jc w:val="both"/>
      </w:pPr>
      <w:r>
        <w:lastRenderedPageBreak/>
        <w:t xml:space="preserve">Видеоролики должны быть </w:t>
      </w:r>
      <w:r>
        <w:t>направлены на пропаганду Правил дорожного движения, а также являться отображением реальных дорожных ситуаций глазами детей и молодежи.</w:t>
      </w:r>
    </w:p>
    <w:p w:rsidR="00075AA3" w:rsidRDefault="002A73F4">
      <w:pPr>
        <w:pStyle w:val="21"/>
        <w:framePr w:w="8976" w:h="12914" w:hRule="exact" w:wrap="none" w:vAnchor="page" w:hAnchor="page" w:x="1479" w:y="1944"/>
        <w:numPr>
          <w:ilvl w:val="0"/>
          <w:numId w:val="1"/>
        </w:numPr>
        <w:shd w:val="clear" w:color="auto" w:fill="auto"/>
        <w:tabs>
          <w:tab w:val="left" w:pos="314"/>
        </w:tabs>
        <w:spacing w:after="0" w:line="298" w:lineRule="exact"/>
        <w:ind w:left="60"/>
        <w:jc w:val="both"/>
      </w:pPr>
      <w:r>
        <w:t>Требования к материалам:</w:t>
      </w:r>
    </w:p>
    <w:p w:rsidR="00075AA3" w:rsidRDefault="002A73F4">
      <w:pPr>
        <w:pStyle w:val="21"/>
        <w:framePr w:w="8976" w:h="12914" w:hRule="exact" w:wrap="none" w:vAnchor="page" w:hAnchor="page" w:x="1479" w:y="1944"/>
        <w:shd w:val="clear" w:color="auto" w:fill="auto"/>
        <w:spacing w:after="236" w:line="298" w:lineRule="exact"/>
        <w:ind w:left="60" w:right="40"/>
        <w:jc w:val="both"/>
      </w:pPr>
      <w:r>
        <w:t xml:space="preserve">Продолжительность видеоролика до 60 секунд. Допустимо использование компьютерной и анимационной графики. Запрещено использование видеоматериалов Интернет - сайтов. Видеоролики размещаются создателем на страницах социальных сетей или </w:t>
      </w:r>
      <w:proofErr w:type="spellStart"/>
      <w:r>
        <w:t>видеохостинга</w:t>
      </w:r>
      <w:proofErr w:type="spellEnd"/>
      <w:r>
        <w:t xml:space="preserve"> </w:t>
      </w:r>
      <w:r>
        <w:rPr>
          <w:lang w:val="en-US"/>
        </w:rPr>
        <w:t>YouTube</w:t>
      </w:r>
      <w:r w:rsidRPr="0024268A">
        <w:t xml:space="preserve">, </w:t>
      </w:r>
      <w:r>
        <w:t>ссылка на которые направляется вместе с заявкой на участие на электронную почту</w:t>
      </w:r>
      <w:proofErr w:type="gramStart"/>
      <w:r>
        <w:t xml:space="preserve"> У</w:t>
      </w:r>
      <w:proofErr w:type="gramEnd"/>
      <w:r>
        <w:t xml:space="preserve"> ГИБДД: </w:t>
      </w:r>
      <w:hyperlink r:id="rId14" w:history="1">
        <w:r>
          <w:rPr>
            <w:rStyle w:val="a3"/>
          </w:rPr>
          <w:t>66gibdd@mail.ru</w:t>
        </w:r>
      </w:hyperlink>
    </w:p>
    <w:p w:rsidR="00075AA3" w:rsidRDefault="002A73F4">
      <w:pPr>
        <w:pStyle w:val="21"/>
        <w:framePr w:w="8976" w:h="12914" w:hRule="exact" w:wrap="none" w:vAnchor="page" w:hAnchor="page" w:x="1479" w:y="1944"/>
        <w:numPr>
          <w:ilvl w:val="0"/>
          <w:numId w:val="3"/>
        </w:numPr>
        <w:shd w:val="clear" w:color="auto" w:fill="auto"/>
        <w:tabs>
          <w:tab w:val="left" w:pos="518"/>
        </w:tabs>
        <w:spacing w:after="0" w:line="302" w:lineRule="exact"/>
        <w:ind w:left="60"/>
        <w:jc w:val="both"/>
      </w:pPr>
      <w:r>
        <w:t>Участники конкурса</w:t>
      </w:r>
    </w:p>
    <w:p w:rsidR="00075AA3" w:rsidRDefault="002A73F4">
      <w:pPr>
        <w:pStyle w:val="21"/>
        <w:framePr w:w="8976" w:h="12914" w:hRule="exact" w:wrap="none" w:vAnchor="page" w:hAnchor="page" w:x="1479" w:y="1944"/>
        <w:shd w:val="clear" w:color="auto" w:fill="auto"/>
        <w:spacing w:after="244" w:line="302" w:lineRule="exact"/>
        <w:ind w:left="60" w:right="40"/>
        <w:jc w:val="both"/>
      </w:pPr>
      <w:r>
        <w:t>В конкурсе принимают участие жители Свердловской области в возрасте от 10 до 25 лет и их родите</w:t>
      </w:r>
      <w:r>
        <w:t>ли. В случае</w:t>
      </w:r>
      <w:proofErr w:type="gramStart"/>
      <w:r>
        <w:t>,</w:t>
      </w:r>
      <w:proofErr w:type="gramEnd"/>
      <w:r>
        <w:t xml:space="preserve"> если участник не достиг возраста 18 лет, форма заявки заполняется его законным представителем.</w:t>
      </w:r>
    </w:p>
    <w:p w:rsidR="00075AA3" w:rsidRDefault="002A73F4">
      <w:pPr>
        <w:pStyle w:val="21"/>
        <w:framePr w:w="8976" w:h="12914" w:hRule="exact" w:wrap="none" w:vAnchor="page" w:hAnchor="page" w:x="1479" w:y="1944"/>
        <w:numPr>
          <w:ilvl w:val="0"/>
          <w:numId w:val="3"/>
        </w:numPr>
        <w:shd w:val="clear" w:color="auto" w:fill="auto"/>
        <w:tabs>
          <w:tab w:val="left" w:pos="518"/>
        </w:tabs>
        <w:spacing w:after="0" w:line="298" w:lineRule="exact"/>
        <w:ind w:left="60"/>
        <w:jc w:val="both"/>
      </w:pPr>
      <w:r>
        <w:t>Сроки проведения конкурса.</w:t>
      </w:r>
    </w:p>
    <w:p w:rsidR="00075AA3" w:rsidRDefault="002A73F4">
      <w:pPr>
        <w:pStyle w:val="21"/>
        <w:framePr w:w="8976" w:h="12914" w:hRule="exact" w:wrap="none" w:vAnchor="page" w:hAnchor="page" w:x="1479" w:y="1944"/>
        <w:shd w:val="clear" w:color="auto" w:fill="auto"/>
        <w:spacing w:after="0" w:line="298" w:lineRule="exact"/>
        <w:ind w:left="60"/>
        <w:jc w:val="both"/>
      </w:pPr>
      <w:r>
        <w:t>Конкурсные работы принимаются до 30 июня 2019 года.</w:t>
      </w:r>
    </w:p>
    <w:p w:rsidR="00075AA3" w:rsidRDefault="002A73F4">
      <w:pPr>
        <w:pStyle w:val="21"/>
        <w:framePr w:w="8976" w:h="12914" w:hRule="exact" w:wrap="none" w:vAnchor="page" w:hAnchor="page" w:x="1479" w:y="1944"/>
        <w:shd w:val="clear" w:color="auto" w:fill="auto"/>
        <w:spacing w:after="240" w:line="298" w:lineRule="exact"/>
        <w:ind w:left="60" w:right="40"/>
        <w:jc w:val="both"/>
      </w:pPr>
      <w:r>
        <w:t xml:space="preserve">Награждение победителей конкурса состоится в здании УГИБДД ГУ МВД </w:t>
      </w:r>
      <w:r>
        <w:t>России по Свердловской области по адресу: г. Екатеринбург, ул</w:t>
      </w:r>
      <w:proofErr w:type="gramStart"/>
      <w:r>
        <w:t>.Ч</w:t>
      </w:r>
      <w:proofErr w:type="gramEnd"/>
      <w:r>
        <w:t>калова, 1.</w:t>
      </w:r>
    </w:p>
    <w:p w:rsidR="00075AA3" w:rsidRDefault="002A73F4">
      <w:pPr>
        <w:pStyle w:val="21"/>
        <w:framePr w:w="8976" w:h="12914" w:hRule="exact" w:wrap="none" w:vAnchor="page" w:hAnchor="page" w:x="1479" w:y="1944"/>
        <w:numPr>
          <w:ilvl w:val="0"/>
          <w:numId w:val="3"/>
        </w:numPr>
        <w:shd w:val="clear" w:color="auto" w:fill="auto"/>
        <w:tabs>
          <w:tab w:val="left" w:pos="518"/>
        </w:tabs>
        <w:spacing w:after="0" w:line="298" w:lineRule="exact"/>
        <w:ind w:left="60"/>
        <w:jc w:val="both"/>
      </w:pPr>
      <w:r>
        <w:t>Порядок рассмотрения конкурсных материалов.</w:t>
      </w:r>
    </w:p>
    <w:p w:rsidR="00075AA3" w:rsidRDefault="002A73F4">
      <w:pPr>
        <w:pStyle w:val="21"/>
        <w:framePr w:w="8976" w:h="12914" w:hRule="exact" w:wrap="none" w:vAnchor="page" w:hAnchor="page" w:x="1479" w:y="1944"/>
        <w:numPr>
          <w:ilvl w:val="0"/>
          <w:numId w:val="5"/>
        </w:numPr>
        <w:shd w:val="clear" w:color="auto" w:fill="auto"/>
        <w:tabs>
          <w:tab w:val="left" w:pos="518"/>
        </w:tabs>
        <w:spacing w:after="0" w:line="298" w:lineRule="exact"/>
        <w:ind w:left="60" w:right="40"/>
        <w:jc w:val="both"/>
      </w:pPr>
      <w:r>
        <w:t>Для рассмотрения конкурсных материалов и определения победителей конкурса создается жюри из представителей УГИБДД ГУ МВД России по Свердло</w:t>
      </w:r>
      <w:r>
        <w:t>вской области.</w:t>
      </w:r>
    </w:p>
    <w:p w:rsidR="00075AA3" w:rsidRDefault="002A73F4">
      <w:pPr>
        <w:pStyle w:val="21"/>
        <w:framePr w:w="8976" w:h="12914" w:hRule="exact" w:wrap="none" w:vAnchor="page" w:hAnchor="page" w:x="1479" w:y="1944"/>
        <w:numPr>
          <w:ilvl w:val="0"/>
          <w:numId w:val="5"/>
        </w:numPr>
        <w:shd w:val="clear" w:color="auto" w:fill="auto"/>
        <w:tabs>
          <w:tab w:val="left" w:pos="674"/>
        </w:tabs>
        <w:spacing w:after="0" w:line="298" w:lineRule="exact"/>
        <w:ind w:left="60" w:right="40"/>
        <w:jc w:val="both"/>
      </w:pPr>
      <w:r>
        <w:t>Представленные материалы оцениваются по десятибалльной шкале в соответствии с критериями конкурса.</w:t>
      </w:r>
    </w:p>
    <w:p w:rsidR="00075AA3" w:rsidRDefault="002A73F4">
      <w:pPr>
        <w:pStyle w:val="21"/>
        <w:framePr w:w="8976" w:h="12914" w:hRule="exact" w:wrap="none" w:vAnchor="page" w:hAnchor="page" w:x="1479" w:y="1944"/>
        <w:numPr>
          <w:ilvl w:val="0"/>
          <w:numId w:val="5"/>
        </w:numPr>
        <w:shd w:val="clear" w:color="auto" w:fill="auto"/>
        <w:tabs>
          <w:tab w:val="left" w:pos="518"/>
        </w:tabs>
        <w:spacing w:after="0" w:line="298" w:lineRule="exact"/>
        <w:ind w:left="60"/>
        <w:jc w:val="both"/>
      </w:pPr>
      <w:r>
        <w:t>Критериями оценки материалов являются:</w:t>
      </w:r>
    </w:p>
    <w:p w:rsidR="00075AA3" w:rsidRDefault="002A73F4">
      <w:pPr>
        <w:pStyle w:val="21"/>
        <w:framePr w:w="8976" w:h="12914" w:hRule="exact" w:wrap="none" w:vAnchor="page" w:hAnchor="page" w:x="1479" w:y="1944"/>
        <w:shd w:val="clear" w:color="auto" w:fill="auto"/>
        <w:spacing w:after="0" w:line="298" w:lineRule="exact"/>
        <w:ind w:left="60"/>
        <w:jc w:val="both"/>
      </w:pPr>
      <w:r>
        <w:t>-соответствие целям и задачам конкурса;</w:t>
      </w:r>
    </w:p>
    <w:p w:rsidR="00075AA3" w:rsidRDefault="002A73F4">
      <w:pPr>
        <w:pStyle w:val="21"/>
        <w:framePr w:w="8976" w:h="12914" w:hRule="exact" w:wrap="none" w:vAnchor="page" w:hAnchor="page" w:x="1479" w:y="1944"/>
        <w:shd w:val="clear" w:color="auto" w:fill="auto"/>
        <w:spacing w:after="0" w:line="298" w:lineRule="exact"/>
        <w:ind w:left="60"/>
        <w:jc w:val="both"/>
      </w:pPr>
      <w:r>
        <w:t>-новизна и оригинальность;</w:t>
      </w:r>
    </w:p>
    <w:p w:rsidR="00075AA3" w:rsidRDefault="002A73F4">
      <w:pPr>
        <w:pStyle w:val="21"/>
        <w:framePr w:w="8976" w:h="12914" w:hRule="exact" w:wrap="none" w:vAnchor="page" w:hAnchor="page" w:x="1479" w:y="1944"/>
        <w:shd w:val="clear" w:color="auto" w:fill="auto"/>
        <w:spacing w:after="0" w:line="298" w:lineRule="exact"/>
        <w:ind w:left="60"/>
        <w:jc w:val="both"/>
      </w:pPr>
      <w:r>
        <w:t>-степень эмоционального воздействия;</w:t>
      </w:r>
    </w:p>
    <w:p w:rsidR="00075AA3" w:rsidRDefault="002A73F4">
      <w:pPr>
        <w:pStyle w:val="21"/>
        <w:framePr w:w="8976" w:h="12914" w:hRule="exact" w:wrap="none" w:vAnchor="page" w:hAnchor="page" w:x="1479" w:y="1944"/>
        <w:shd w:val="clear" w:color="auto" w:fill="auto"/>
        <w:spacing w:after="0" w:line="298" w:lineRule="exact"/>
        <w:ind w:left="60"/>
        <w:jc w:val="both"/>
      </w:pPr>
      <w:r>
        <w:t>-выразительность и доступность.</w:t>
      </w:r>
    </w:p>
    <w:p w:rsidR="00075AA3" w:rsidRDefault="002A73F4">
      <w:pPr>
        <w:pStyle w:val="21"/>
        <w:framePr w:w="8976" w:h="12914" w:hRule="exact" w:wrap="none" w:vAnchor="page" w:hAnchor="page" w:x="1479" w:y="1944"/>
        <w:numPr>
          <w:ilvl w:val="0"/>
          <w:numId w:val="5"/>
        </w:numPr>
        <w:shd w:val="clear" w:color="auto" w:fill="auto"/>
        <w:tabs>
          <w:tab w:val="left" w:pos="674"/>
        </w:tabs>
        <w:spacing w:after="0" w:line="298" w:lineRule="exact"/>
        <w:ind w:left="60" w:right="40"/>
        <w:jc w:val="both"/>
      </w:pPr>
      <w:proofErr w:type="gramStart"/>
      <w:r>
        <w:t>Организатор конкурса оставляет за собой право на использование конкурсных работ в некоммерческих целях и без выплаты денежного вознаграждения автору (авторскому коллективу), проведение социально значимых акций и рекламных к</w:t>
      </w:r>
      <w:r>
        <w:t>ампаний, созданных на базе конкурсных работ, распространение данной продукции в образовательных организациях, репродуцирование материалов для нужд конкурса, в том числе, в методических и информационных изданиях, полное или частичное использование в учебных</w:t>
      </w:r>
      <w:r>
        <w:t xml:space="preserve"> или иных</w:t>
      </w:r>
      <w:proofErr w:type="gramEnd"/>
      <w:r>
        <w:t xml:space="preserve"> </w:t>
      </w:r>
      <w:proofErr w:type="gramStart"/>
      <w:r>
        <w:t>целях</w:t>
      </w:r>
      <w:proofErr w:type="gramEnd"/>
      <w:r>
        <w:t>.</w:t>
      </w:r>
    </w:p>
    <w:p w:rsidR="00075AA3" w:rsidRDefault="002A73F4">
      <w:pPr>
        <w:pStyle w:val="21"/>
        <w:framePr w:w="8976" w:h="12914" w:hRule="exact" w:wrap="none" w:vAnchor="page" w:hAnchor="page" w:x="1479" w:y="1944"/>
        <w:numPr>
          <w:ilvl w:val="0"/>
          <w:numId w:val="5"/>
        </w:numPr>
        <w:shd w:val="clear" w:color="auto" w:fill="auto"/>
        <w:tabs>
          <w:tab w:val="left" w:pos="518"/>
        </w:tabs>
        <w:spacing w:after="0" w:line="298" w:lineRule="exact"/>
        <w:ind w:left="60" w:right="40"/>
        <w:jc w:val="both"/>
      </w:pPr>
      <w:r>
        <w:t>В случае предъявления требований, претензий, исков третьих лиц, в том числе, правообладателей авторских и смежных прав на представленную работу, участник обязуется разрешать их от своего имени и за свой счет.</w:t>
      </w:r>
    </w:p>
    <w:p w:rsidR="00075AA3" w:rsidRDefault="00075AA3">
      <w:pPr>
        <w:rPr>
          <w:sz w:val="2"/>
          <w:szCs w:val="2"/>
        </w:rPr>
        <w:sectPr w:rsidR="00075AA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75AA3" w:rsidRDefault="002A73F4">
      <w:pPr>
        <w:pStyle w:val="50"/>
        <w:framePr w:w="8818" w:h="2698" w:hRule="exact" w:wrap="none" w:vAnchor="page" w:hAnchor="page" w:x="1559" w:y="1241"/>
        <w:numPr>
          <w:ilvl w:val="0"/>
          <w:numId w:val="3"/>
        </w:numPr>
        <w:shd w:val="clear" w:color="auto" w:fill="auto"/>
        <w:tabs>
          <w:tab w:val="left" w:pos="435"/>
        </w:tabs>
        <w:spacing w:before="0"/>
        <w:ind w:left="20"/>
        <w:jc w:val="both"/>
      </w:pPr>
      <w:r>
        <w:lastRenderedPageBreak/>
        <w:t>Подведен</w:t>
      </w:r>
      <w:r>
        <w:t>ие итогов конкурса и награждение победителей</w:t>
      </w:r>
    </w:p>
    <w:p w:rsidR="00075AA3" w:rsidRDefault="002A73F4">
      <w:pPr>
        <w:pStyle w:val="21"/>
        <w:framePr w:w="8818" w:h="2698" w:hRule="exact" w:wrap="none" w:vAnchor="page" w:hAnchor="page" w:x="1559" w:y="1241"/>
        <w:numPr>
          <w:ilvl w:val="0"/>
          <w:numId w:val="6"/>
        </w:numPr>
        <w:shd w:val="clear" w:color="auto" w:fill="auto"/>
        <w:tabs>
          <w:tab w:val="left" w:pos="435"/>
        </w:tabs>
        <w:spacing w:after="0" w:line="293" w:lineRule="exact"/>
        <w:ind w:left="20"/>
        <w:jc w:val="both"/>
      </w:pPr>
      <w:r>
        <w:t>Жюри конкурса определяет победителей в каждой номинации.</w:t>
      </w:r>
    </w:p>
    <w:p w:rsidR="00075AA3" w:rsidRDefault="002A73F4">
      <w:pPr>
        <w:pStyle w:val="21"/>
        <w:framePr w:w="8818" w:h="2698" w:hRule="exact" w:wrap="none" w:vAnchor="page" w:hAnchor="page" w:x="1559" w:y="1241"/>
        <w:numPr>
          <w:ilvl w:val="0"/>
          <w:numId w:val="6"/>
        </w:numPr>
        <w:shd w:val="clear" w:color="auto" w:fill="auto"/>
        <w:tabs>
          <w:tab w:val="left" w:pos="615"/>
        </w:tabs>
        <w:spacing w:after="0" w:line="293" w:lineRule="exact"/>
        <w:ind w:left="20" w:right="20"/>
        <w:jc w:val="both"/>
      </w:pPr>
      <w:r>
        <w:t xml:space="preserve">Авторы работ, занявшие первые три места в каждой номинации, награждаются дипломами «Диплом участника регионального Конкурса» и другими нематериальными </w:t>
      </w:r>
      <w:r>
        <w:t>призами. Видеоролики, авторов, занявшие призовые места, будут использоваться при проведении бесед в образовательных учреждениях, на предприятиях и родительских собраниях. Кроме этого, видеоролики, относящиеся к категории социальная реклама, могут быть испо</w:t>
      </w:r>
      <w:r>
        <w:t>льзованы для показа на телевидении.</w:t>
      </w:r>
    </w:p>
    <w:p w:rsidR="00075AA3" w:rsidRDefault="00075AA3">
      <w:pPr>
        <w:rPr>
          <w:sz w:val="2"/>
          <w:szCs w:val="2"/>
        </w:rPr>
        <w:sectPr w:rsidR="00075AA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75AA3" w:rsidRDefault="002A73F4">
      <w:pPr>
        <w:pStyle w:val="21"/>
        <w:framePr w:w="8870" w:h="2658" w:hRule="exact" w:wrap="none" w:vAnchor="page" w:hAnchor="page" w:x="1496" w:y="3668"/>
        <w:shd w:val="clear" w:color="auto" w:fill="auto"/>
        <w:spacing w:after="0" w:line="240" w:lineRule="exact"/>
        <w:jc w:val="right"/>
      </w:pPr>
      <w:r>
        <w:lastRenderedPageBreak/>
        <w:t>Приложение</w:t>
      </w:r>
    </w:p>
    <w:p w:rsidR="00075AA3" w:rsidRDefault="002A73F4">
      <w:pPr>
        <w:pStyle w:val="21"/>
        <w:framePr w:w="8870" w:h="2658" w:hRule="exact" w:wrap="none" w:vAnchor="page" w:hAnchor="page" w:x="1496" w:y="3668"/>
        <w:shd w:val="clear" w:color="auto" w:fill="auto"/>
        <w:spacing w:after="226" w:line="298" w:lineRule="exact"/>
        <w:ind w:left="4680"/>
        <w:jc w:val="right"/>
      </w:pPr>
      <w:r>
        <w:t>к Положению о проведении областного конкурса видеороликов по БДЦ «Культура на дорогах!»</w:t>
      </w:r>
    </w:p>
    <w:p w:rsidR="00075AA3" w:rsidRDefault="002A73F4">
      <w:pPr>
        <w:pStyle w:val="21"/>
        <w:framePr w:w="8870" w:h="2658" w:hRule="exact" w:wrap="none" w:vAnchor="page" w:hAnchor="page" w:x="1496" w:y="3668"/>
        <w:shd w:val="clear" w:color="auto" w:fill="auto"/>
        <w:spacing w:after="146" w:line="240" w:lineRule="exact"/>
        <w:ind w:right="60"/>
        <w:jc w:val="center"/>
      </w:pPr>
      <w:r>
        <w:t>ЗАЯВКА</w:t>
      </w:r>
    </w:p>
    <w:p w:rsidR="00075AA3" w:rsidRDefault="002A73F4">
      <w:pPr>
        <w:pStyle w:val="21"/>
        <w:framePr w:w="8870" w:h="2658" w:hRule="exact" w:wrap="none" w:vAnchor="page" w:hAnchor="page" w:x="1496" w:y="3668"/>
        <w:shd w:val="clear" w:color="auto" w:fill="auto"/>
        <w:spacing w:after="0" w:line="379" w:lineRule="exact"/>
        <w:ind w:right="60"/>
        <w:jc w:val="center"/>
      </w:pPr>
      <w:r>
        <w:t>на участие в областном конкурсе видеороликов по БДЦ «Культура на дорогах!»</w:t>
      </w:r>
    </w:p>
    <w:p w:rsidR="00075AA3" w:rsidRDefault="002A73F4">
      <w:pPr>
        <w:pStyle w:val="60"/>
        <w:framePr w:wrap="none" w:vAnchor="page" w:hAnchor="page" w:x="1496" w:y="6514"/>
        <w:shd w:val="clear" w:color="auto" w:fill="auto"/>
        <w:spacing w:before="0" w:after="0" w:line="240" w:lineRule="exact"/>
        <w:ind w:left="40"/>
      </w:pPr>
      <w:r>
        <w:t>Номинация</w:t>
      </w:r>
    </w:p>
    <w:p w:rsidR="00075AA3" w:rsidRDefault="002A73F4">
      <w:pPr>
        <w:pStyle w:val="60"/>
        <w:framePr w:w="8870" w:h="1733" w:hRule="exact" w:wrap="none" w:vAnchor="page" w:hAnchor="page" w:x="1496" w:y="6821"/>
        <w:shd w:val="clear" w:color="auto" w:fill="auto"/>
        <w:spacing w:before="0" w:after="0" w:line="552" w:lineRule="exact"/>
        <w:ind w:left="40"/>
      </w:pPr>
      <w:r>
        <w:t>Фамилия, имя автора_</w:t>
      </w:r>
    </w:p>
    <w:p w:rsidR="00075AA3" w:rsidRDefault="002A73F4">
      <w:pPr>
        <w:pStyle w:val="60"/>
        <w:framePr w:w="8870" w:h="1733" w:hRule="exact" w:wrap="none" w:vAnchor="page" w:hAnchor="page" w:x="1496" w:y="6821"/>
        <w:shd w:val="clear" w:color="auto" w:fill="auto"/>
        <w:tabs>
          <w:tab w:val="left" w:leader="underscore" w:pos="2541"/>
        </w:tabs>
        <w:spacing w:before="0" w:after="0" w:line="552" w:lineRule="exact"/>
        <w:ind w:left="40"/>
      </w:pPr>
      <w:r>
        <w:t>Дата рождения</w:t>
      </w:r>
      <w:r>
        <w:rPr>
          <w:rStyle w:val="60pt"/>
        </w:rPr>
        <w:tab/>
      </w:r>
    </w:p>
    <w:p w:rsidR="00075AA3" w:rsidRDefault="002A73F4">
      <w:pPr>
        <w:pStyle w:val="60"/>
        <w:framePr w:w="8870" w:h="1733" w:hRule="exact" w:wrap="none" w:vAnchor="page" w:hAnchor="page" w:x="1496" w:y="6821"/>
        <w:shd w:val="clear" w:color="auto" w:fill="auto"/>
        <w:tabs>
          <w:tab w:val="left" w:leader="underscore" w:pos="2541"/>
        </w:tabs>
        <w:spacing w:before="0" w:after="0" w:line="552" w:lineRule="exact"/>
        <w:ind w:left="40"/>
      </w:pPr>
      <w:r>
        <w:t>Телефон</w:t>
      </w:r>
      <w:r>
        <w:rPr>
          <w:rStyle w:val="60pt"/>
        </w:rPr>
        <w:tab/>
      </w:r>
    </w:p>
    <w:p w:rsidR="00075AA3" w:rsidRDefault="002A73F4">
      <w:pPr>
        <w:pStyle w:val="60"/>
        <w:framePr w:wrap="none" w:vAnchor="page" w:hAnchor="page" w:x="1496" w:y="9298"/>
        <w:shd w:val="clear" w:color="auto" w:fill="auto"/>
        <w:spacing w:before="0" w:after="0" w:line="240" w:lineRule="exact"/>
        <w:ind w:left="40"/>
      </w:pPr>
      <w:r>
        <w:t>ФИО законного представителя несовершеннолетнего, телефон_</w:t>
      </w:r>
    </w:p>
    <w:p w:rsidR="00075AA3" w:rsidRDefault="002A73F4">
      <w:pPr>
        <w:pStyle w:val="60"/>
        <w:framePr w:w="8870" w:h="1147" w:hRule="exact" w:wrap="none" w:vAnchor="page" w:hAnchor="page" w:x="1496" w:y="12423"/>
        <w:shd w:val="clear" w:color="auto" w:fill="auto"/>
        <w:tabs>
          <w:tab w:val="right" w:pos="2109"/>
        </w:tabs>
        <w:spacing w:before="0" w:after="0" w:line="552" w:lineRule="exact"/>
        <w:ind w:left="40" w:right="3540"/>
        <w:jc w:val="left"/>
      </w:pPr>
      <w:r>
        <w:t xml:space="preserve">Подпись родителей (законных представителей), </w:t>
      </w:r>
      <w:r>
        <w:rPr>
          <w:rStyle w:val="60pt0"/>
        </w:rPr>
        <w:t>Ф.И.О.</w:t>
      </w:r>
      <w:r>
        <w:rPr>
          <w:rStyle w:val="60pt0"/>
        </w:rPr>
        <w:tab/>
        <w:t>/</w:t>
      </w:r>
    </w:p>
    <w:p w:rsidR="00075AA3" w:rsidRDefault="00075AA3">
      <w:pPr>
        <w:rPr>
          <w:sz w:val="2"/>
          <w:szCs w:val="2"/>
        </w:rPr>
      </w:pPr>
    </w:p>
    <w:sectPr w:rsidR="00075AA3" w:rsidSect="00075AA3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3F4" w:rsidRDefault="002A73F4" w:rsidP="00075AA3">
      <w:r>
        <w:separator/>
      </w:r>
    </w:p>
  </w:endnote>
  <w:endnote w:type="continuationSeparator" w:id="0">
    <w:p w:rsidR="002A73F4" w:rsidRDefault="002A73F4" w:rsidP="00075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3F4" w:rsidRDefault="002A73F4"/>
  </w:footnote>
  <w:footnote w:type="continuationSeparator" w:id="0">
    <w:p w:rsidR="002A73F4" w:rsidRDefault="002A73F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56D85"/>
    <w:multiLevelType w:val="multilevel"/>
    <w:tmpl w:val="90D01AC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896D13"/>
    <w:multiLevelType w:val="multilevel"/>
    <w:tmpl w:val="99F6FA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FE2E57"/>
    <w:multiLevelType w:val="multilevel"/>
    <w:tmpl w:val="1302A3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2C6DBC"/>
    <w:multiLevelType w:val="multilevel"/>
    <w:tmpl w:val="300C86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3D26F0"/>
    <w:multiLevelType w:val="multilevel"/>
    <w:tmpl w:val="1DB03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0765A2"/>
    <w:multiLevelType w:val="multilevel"/>
    <w:tmpl w:val="84EE14A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75AA3"/>
    <w:rsid w:val="00075AA3"/>
    <w:rsid w:val="0024268A"/>
    <w:rsid w:val="002A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5AA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5AA3"/>
    <w:rPr>
      <w:color w:val="3B98D3"/>
      <w:u w:val="single"/>
    </w:rPr>
  </w:style>
  <w:style w:type="character" w:customStyle="1" w:styleId="2">
    <w:name w:val="Основной текст (2)_"/>
    <w:basedOn w:val="a0"/>
    <w:link w:val="20"/>
    <w:rsid w:val="00075A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sid w:val="00075A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1">
    <w:name w:val="Заголовок №1_"/>
    <w:basedOn w:val="a0"/>
    <w:link w:val="10"/>
    <w:rsid w:val="00075AA3"/>
    <w:rPr>
      <w:rFonts w:ascii="Times New Roman" w:eastAsia="Times New Roman" w:hAnsi="Times New Roman" w:cs="Times New Roman"/>
      <w:b/>
      <w:bCs/>
      <w:i/>
      <w:iCs/>
      <w:smallCaps w:val="0"/>
      <w:strike w:val="0"/>
      <w:spacing w:val="-16"/>
      <w:sz w:val="32"/>
      <w:szCs w:val="32"/>
      <w:u w:val="none"/>
      <w:lang w:val="en-US"/>
    </w:rPr>
  </w:style>
  <w:style w:type="character" w:customStyle="1" w:styleId="11">
    <w:name w:val="Заголовок №1"/>
    <w:basedOn w:val="1"/>
    <w:rsid w:val="00075AA3"/>
    <w:rPr>
      <w:color w:val="000000"/>
      <w:w w:val="100"/>
      <w:position w:val="0"/>
      <w:u w:val="single"/>
    </w:rPr>
  </w:style>
  <w:style w:type="character" w:customStyle="1" w:styleId="195pt0pt">
    <w:name w:val="Заголовок №1 + 9;5 pt;Не курсив;Интервал 0 pt"/>
    <w:basedOn w:val="1"/>
    <w:rsid w:val="00075AA3"/>
    <w:rPr>
      <w:i/>
      <w:iCs/>
      <w:color w:val="000000"/>
      <w:spacing w:val="0"/>
      <w:w w:val="100"/>
      <w:position w:val="0"/>
      <w:sz w:val="19"/>
      <w:szCs w:val="19"/>
    </w:rPr>
  </w:style>
  <w:style w:type="character" w:customStyle="1" w:styleId="110pt0pt">
    <w:name w:val="Заголовок №1 + 10 pt;Не курсив;Интервал 0 pt"/>
    <w:basedOn w:val="1"/>
    <w:rsid w:val="00075AA3"/>
    <w:rPr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24pt0pt">
    <w:name w:val="Основной текст (2) + 4 pt;Не полужирный;Курсив;Интервал 0 pt"/>
    <w:basedOn w:val="2"/>
    <w:rsid w:val="00075AA3"/>
    <w:rPr>
      <w:b/>
      <w:bCs/>
      <w:i/>
      <w:iCs/>
      <w:color w:val="000000"/>
      <w:spacing w:val="0"/>
      <w:w w:val="100"/>
      <w:position w:val="0"/>
      <w:sz w:val="8"/>
      <w:szCs w:val="8"/>
    </w:rPr>
  </w:style>
  <w:style w:type="character" w:customStyle="1" w:styleId="a4">
    <w:name w:val="Основной текст_"/>
    <w:basedOn w:val="a0"/>
    <w:link w:val="21"/>
    <w:rsid w:val="0007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u w:val="none"/>
    </w:rPr>
  </w:style>
  <w:style w:type="character" w:customStyle="1" w:styleId="12">
    <w:name w:val="Основной текст1"/>
    <w:basedOn w:val="a4"/>
    <w:rsid w:val="00075AA3"/>
    <w:rPr>
      <w:color w:val="000000"/>
      <w:w w:val="100"/>
      <w:position w:val="0"/>
      <w:sz w:val="24"/>
      <w:szCs w:val="24"/>
      <w:u w:val="single"/>
      <w:lang w:val="en-US"/>
    </w:rPr>
  </w:style>
  <w:style w:type="character" w:customStyle="1" w:styleId="4">
    <w:name w:val="Основной текст (4)_"/>
    <w:basedOn w:val="a0"/>
    <w:link w:val="40"/>
    <w:rsid w:val="00075A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075A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u w:val="none"/>
    </w:rPr>
  </w:style>
  <w:style w:type="character" w:customStyle="1" w:styleId="6">
    <w:name w:val="Основной текст (6)_"/>
    <w:basedOn w:val="a0"/>
    <w:link w:val="60"/>
    <w:rsid w:val="00075A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u w:val="none"/>
    </w:rPr>
  </w:style>
  <w:style w:type="character" w:customStyle="1" w:styleId="60pt">
    <w:name w:val="Основной текст (6) + Не курсив;Интервал 0 pt"/>
    <w:basedOn w:val="6"/>
    <w:rsid w:val="00075AA3"/>
    <w:rPr>
      <w:i/>
      <w:iCs/>
      <w:color w:val="000000"/>
      <w:spacing w:val="0"/>
      <w:w w:val="100"/>
      <w:position w:val="0"/>
      <w:sz w:val="24"/>
      <w:szCs w:val="24"/>
    </w:rPr>
  </w:style>
  <w:style w:type="character" w:customStyle="1" w:styleId="60pt0">
    <w:name w:val="Основной текст (6) + Не курсив;Интервал 0 pt"/>
    <w:basedOn w:val="6"/>
    <w:rsid w:val="00075AA3"/>
    <w:rPr>
      <w:i/>
      <w:iCs/>
      <w:color w:val="000000"/>
      <w:spacing w:val="-1"/>
      <w:w w:val="100"/>
      <w:position w:val="0"/>
      <w:sz w:val="24"/>
      <w:szCs w:val="24"/>
      <w:lang w:val="ru-RU"/>
    </w:rPr>
  </w:style>
  <w:style w:type="paragraph" w:customStyle="1" w:styleId="20">
    <w:name w:val="Основной текст (2)"/>
    <w:basedOn w:val="a"/>
    <w:link w:val="2"/>
    <w:rsid w:val="00075AA3"/>
    <w:pPr>
      <w:shd w:val="clear" w:color="auto" w:fill="FFFFFF"/>
      <w:spacing w:after="120" w:line="250" w:lineRule="exact"/>
      <w:jc w:val="center"/>
    </w:pPr>
    <w:rPr>
      <w:rFonts w:ascii="Times New Roman" w:eastAsia="Times New Roman" w:hAnsi="Times New Roman" w:cs="Times New Roman"/>
      <w:b/>
      <w:bCs/>
      <w:spacing w:val="2"/>
      <w:sz w:val="16"/>
      <w:szCs w:val="16"/>
    </w:rPr>
  </w:style>
  <w:style w:type="paragraph" w:customStyle="1" w:styleId="30">
    <w:name w:val="Основной текст (3)"/>
    <w:basedOn w:val="a"/>
    <w:link w:val="3"/>
    <w:rsid w:val="00075AA3"/>
    <w:pPr>
      <w:shd w:val="clear" w:color="auto" w:fill="FFFFFF"/>
      <w:spacing w:before="120" w:after="180" w:line="206" w:lineRule="exact"/>
      <w:jc w:val="center"/>
    </w:pPr>
    <w:rPr>
      <w:rFonts w:ascii="Times New Roman" w:eastAsia="Times New Roman" w:hAnsi="Times New Roman" w:cs="Times New Roman"/>
      <w:b/>
      <w:bCs/>
      <w:spacing w:val="1"/>
      <w:sz w:val="15"/>
      <w:szCs w:val="15"/>
    </w:rPr>
  </w:style>
  <w:style w:type="paragraph" w:customStyle="1" w:styleId="10">
    <w:name w:val="Заголовок №1"/>
    <w:basedOn w:val="a"/>
    <w:link w:val="1"/>
    <w:rsid w:val="00075AA3"/>
    <w:pPr>
      <w:shd w:val="clear" w:color="auto" w:fill="FFFFFF"/>
      <w:spacing w:before="180" w:after="1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-16"/>
      <w:sz w:val="32"/>
      <w:szCs w:val="32"/>
      <w:lang w:val="en-US"/>
    </w:rPr>
  </w:style>
  <w:style w:type="paragraph" w:customStyle="1" w:styleId="21">
    <w:name w:val="Основной текст2"/>
    <w:basedOn w:val="a"/>
    <w:link w:val="a4"/>
    <w:rsid w:val="00075AA3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pacing w:val="-1"/>
    </w:rPr>
  </w:style>
  <w:style w:type="paragraph" w:customStyle="1" w:styleId="40">
    <w:name w:val="Основной текст (4)"/>
    <w:basedOn w:val="a"/>
    <w:link w:val="4"/>
    <w:rsid w:val="00075AA3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pacing w:val="-2"/>
      <w:sz w:val="22"/>
      <w:szCs w:val="22"/>
    </w:rPr>
  </w:style>
  <w:style w:type="paragraph" w:customStyle="1" w:styleId="50">
    <w:name w:val="Основной текст (5)"/>
    <w:basedOn w:val="a"/>
    <w:link w:val="5"/>
    <w:rsid w:val="00075AA3"/>
    <w:pPr>
      <w:shd w:val="clear" w:color="auto" w:fill="FFFFFF"/>
      <w:spacing w:before="960" w:line="293" w:lineRule="exact"/>
      <w:jc w:val="center"/>
    </w:pPr>
    <w:rPr>
      <w:rFonts w:ascii="Times New Roman" w:eastAsia="Times New Roman" w:hAnsi="Times New Roman" w:cs="Times New Roman"/>
      <w:b/>
      <w:bCs/>
      <w:spacing w:val="-2"/>
    </w:rPr>
  </w:style>
  <w:style w:type="paragraph" w:customStyle="1" w:styleId="60">
    <w:name w:val="Основной текст (6)"/>
    <w:basedOn w:val="a"/>
    <w:link w:val="6"/>
    <w:rsid w:val="00075AA3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i/>
      <w:iCs/>
      <w:spacing w:val="-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obraz.egov66.ru" TargetMode="External"/><Relationship Id="rId13" Type="http://schemas.openxmlformats.org/officeDocument/2006/relationships/image" Target="../../../WINDOWS.0/Temp/FineReader11/media/image2.p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.minobraz@egov66.ru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../../../WINDOWS.0/Temp/FineReader11/media/image1.p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66gibdd@mail.ru" TargetMode="External"/><Relationship Id="rId14" Type="http://schemas.openxmlformats.org/officeDocument/2006/relationships/hyperlink" Target="mailto:66gibd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978</Words>
  <Characters>5580</Characters>
  <Application>Microsoft Office Word</Application>
  <DocSecurity>0</DocSecurity>
  <Lines>46</Lines>
  <Paragraphs>13</Paragraphs>
  <ScaleCrop>false</ScaleCrop>
  <Company>RePack by SPecialiST</Company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3168 - МОУО, ПОУ - Косых</dc:title>
  <dc:subject/>
  <dc:creator>Ольга</dc:creator>
  <cp:keywords/>
  <cp:lastModifiedBy>Ольга</cp:lastModifiedBy>
  <cp:revision>1</cp:revision>
  <dcterms:created xsi:type="dcterms:W3CDTF">2019-04-05T06:59:00Z</dcterms:created>
  <dcterms:modified xsi:type="dcterms:W3CDTF">2019-04-05T07:00:00Z</dcterms:modified>
</cp:coreProperties>
</file>